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25DF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DC2948" wp14:editId="4228777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BFA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F08CCEC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6C3A49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0B10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7ADDB38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A8D3EC5" w14:textId="77777777" w:rsidR="00C96225" w:rsidRPr="00B05DE8" w:rsidRDefault="00F10A89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827066C" w14:textId="77777777" w:rsidTr="003441E4">
        <w:tc>
          <w:tcPr>
            <w:tcW w:w="3936" w:type="dxa"/>
          </w:tcPr>
          <w:p w14:paraId="53BFAA0A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7AEB3266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BF95B0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DD74D1" w14:paraId="10E1FCAC" w14:textId="77777777" w:rsidTr="003441E4">
        <w:tc>
          <w:tcPr>
            <w:tcW w:w="3936" w:type="dxa"/>
            <w:vAlign w:val="center"/>
          </w:tcPr>
          <w:p w14:paraId="0234DA66" w14:textId="4F558C64" w:rsidR="006C7A3D" w:rsidRPr="00DD74D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058FCAB" w14:textId="77777777" w:rsidR="00DC39AA" w:rsidRPr="00371480" w:rsidRDefault="00F10A89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DD74D1" w14:paraId="36822D03" w14:textId="77777777" w:rsidTr="003441E4">
        <w:tc>
          <w:tcPr>
            <w:tcW w:w="3936" w:type="dxa"/>
            <w:vAlign w:val="center"/>
          </w:tcPr>
          <w:p w14:paraId="180AB044" w14:textId="52712C6C" w:rsidR="005436CB" w:rsidRPr="00DD74D1" w:rsidRDefault="00F10A89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Fysik B</w:t>
            </w:r>
            <w:bookmarkStart w:id="0" w:name="_GoBack"/>
            <w:bookmarkEnd w:id="0"/>
          </w:p>
        </w:tc>
        <w:tc>
          <w:tcPr>
            <w:tcW w:w="5842" w:type="dxa"/>
          </w:tcPr>
          <w:p w14:paraId="2D4E78EF" w14:textId="77777777" w:rsidR="005436CB" w:rsidRPr="00B62EB2" w:rsidRDefault="005436CB" w:rsidP="00DD74D1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3B05A1CF" w14:textId="77777777" w:rsidR="006C7A3D" w:rsidRPr="00B62EB2" w:rsidRDefault="00F10A89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A73652" w14:paraId="6F1DC1C9" w14:textId="77777777" w:rsidTr="0022298F">
        <w:tc>
          <w:tcPr>
            <w:tcW w:w="9778" w:type="dxa"/>
          </w:tcPr>
          <w:p w14:paraId="621D543E" w14:textId="77777777" w:rsidR="004C55DB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F10A89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 w:rsidRPr="00F10A89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1A35CAC2" w14:textId="30157EF7" w:rsidR="00B05DE8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A5C11F2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>BRYSTKRÆFT</w:t>
            </w:r>
          </w:p>
          <w:p w14:paraId="29294523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Med udgangspunkt i en redegørelse for brystkræftsygdommen ønskes en gennemgang af sygdommens </w:t>
            </w:r>
          </w:p>
          <w:p w14:paraId="2F4E097C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arvelighed og et kort fokus på, hvad en kræftcelle er. Gør kort rede for forskellige </w:t>
            </w:r>
          </w:p>
          <w:p w14:paraId="5FCEB59C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diagnosticeringsmetoder, idet hovedvægten lægges på mammografi og DNA-sekvensanalyser for </w:t>
            </w:r>
          </w:p>
          <w:p w14:paraId="1819FA2A" w14:textId="48EFD27F" w:rsid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>brystkræft.</w:t>
            </w:r>
          </w:p>
          <w:p w14:paraId="336B3D96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79EE497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Desuden skal du med udgangspunkt i en generel gennemgang af kræftstrålebehandling redegøre for den </w:t>
            </w:r>
          </w:p>
          <w:p w14:paraId="65B44BB2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fysiske teori, der beskriver, hvorledes stråling absorberes i stof.  Herunder skal du diskutere, hvordan </w:t>
            </w:r>
          </w:p>
          <w:p w14:paraId="50C8D982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absorptionen afhænger af fotonenergien og af stoffets egenskaber. Udfør forsøg som viser </w:t>
            </w:r>
          </w:p>
          <w:p w14:paraId="444D3501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A2EAD">
              <w:rPr>
                <w:rFonts w:ascii="Calibri" w:hAnsi="Calibri" w:cs="Calibri"/>
                <w:sz w:val="22"/>
                <w:szCs w:val="22"/>
              </w:rPr>
              <w:t>strålingensabsorption</w:t>
            </w:r>
            <w:proofErr w:type="spellEnd"/>
            <w:r w:rsidRPr="00CA2EAD">
              <w:rPr>
                <w:rFonts w:ascii="Calibri" w:hAnsi="Calibri" w:cs="Calibri"/>
                <w:sz w:val="22"/>
                <w:szCs w:val="22"/>
              </w:rPr>
              <w:t xml:space="preserve"> i stof/væv.</w:t>
            </w:r>
          </w:p>
          <w:p w14:paraId="60F74CF7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Lav en analyse af udvalgte fysiske/medicinske behandlingsmetoder anvendt til bekæmpelse af brystkræft </w:t>
            </w:r>
          </w:p>
          <w:p w14:paraId="0A508543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for at undersøge, hvilke metoder og evt. kombinationer af metoder, der har den bedste effekt på </w:t>
            </w:r>
          </w:p>
          <w:p w14:paraId="4E151389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brystkræft. Analysen skal bl.a. berøre emner som følgesygdomme, fysiske og psykiske bivirkninger, </w:t>
            </w:r>
          </w:p>
          <w:p w14:paraId="199B5174" w14:textId="3426691A" w:rsid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>tilbagefald og død.</w:t>
            </w:r>
          </w:p>
          <w:p w14:paraId="409ADA78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6908B15" w14:textId="77777777" w:rsidR="00CA2EAD" w:rsidRPr="00CA2EAD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 xml:space="preserve">Diskuter hvorfor man i fremtiden overvejer at gå over til brug af protonkanoner i stedet for gammastråling </w:t>
            </w:r>
          </w:p>
          <w:p w14:paraId="314F23CE" w14:textId="0FBC0723" w:rsidR="00B62EB2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CA2EAD">
              <w:rPr>
                <w:rFonts w:ascii="Calibri" w:hAnsi="Calibri" w:cs="Calibri"/>
                <w:sz w:val="22"/>
                <w:szCs w:val="22"/>
              </w:rPr>
              <w:t>og elektronstråler. Tag evt. udgangspunkt i bilag 1.</w:t>
            </w:r>
            <w:r w:rsidR="00B62EB2" w:rsidRPr="00A7365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B6A7F84" w14:textId="77777777" w:rsidR="00CA2EAD" w:rsidRPr="00A73652" w:rsidRDefault="00CA2EAD" w:rsidP="00CA2EA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2890F53" w14:textId="5BC0ECFC" w:rsidR="003C27A3" w:rsidRPr="00A73652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fi-FI"/>
              </w:rPr>
            </w:pPr>
            <w:r w:rsidRPr="00F10A8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Besvarelsens omfang forventes at være maksimalt ca. 20 sider, hvortil kommer bilag i form af eksperimentelle data, grafer og lignende. </w:t>
            </w:r>
            <w:proofErr w:type="spellStart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>Besvarelsen</w:t>
            </w:r>
            <w:proofErr w:type="spellEnd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>skal</w:t>
            </w:r>
            <w:proofErr w:type="spellEnd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>indeholde</w:t>
            </w:r>
            <w:proofErr w:type="spellEnd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 xml:space="preserve"> et </w:t>
            </w:r>
            <w:proofErr w:type="spellStart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>kort</w:t>
            </w:r>
            <w:proofErr w:type="spellEnd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>resumé</w:t>
            </w:r>
            <w:proofErr w:type="spellEnd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>på</w:t>
            </w:r>
            <w:proofErr w:type="spellEnd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 xml:space="preserve"> </w:t>
            </w:r>
            <w:proofErr w:type="spellStart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>engelsk</w:t>
            </w:r>
            <w:proofErr w:type="spellEnd"/>
            <w:r w:rsidRPr="00A73652">
              <w:rPr>
                <w:rFonts w:ascii="Calibri" w:hAnsi="Calibri" w:cs="Calibri"/>
                <w:i/>
                <w:iCs/>
                <w:sz w:val="22"/>
                <w:szCs w:val="22"/>
                <w:lang w:val="fi-FI"/>
              </w:rPr>
              <w:t>.</w:t>
            </w:r>
          </w:p>
        </w:tc>
      </w:tr>
    </w:tbl>
    <w:p w14:paraId="11D1EF75" w14:textId="22373F6C" w:rsidR="0022298F" w:rsidRPr="00B62EB2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257BCE93" wp14:editId="19B095A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 w:rsidRPr="00F10A89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B62E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0B52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2F9279AF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D123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1056E4FA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973A2"/>
    <w:rsid w:val="001D04BA"/>
    <w:rsid w:val="00217B4E"/>
    <w:rsid w:val="0022298F"/>
    <w:rsid w:val="00231F95"/>
    <w:rsid w:val="003441E4"/>
    <w:rsid w:val="00345D7E"/>
    <w:rsid w:val="00371480"/>
    <w:rsid w:val="00380B7B"/>
    <w:rsid w:val="003C27A3"/>
    <w:rsid w:val="0047110A"/>
    <w:rsid w:val="005436CB"/>
    <w:rsid w:val="005470F6"/>
    <w:rsid w:val="005C59FF"/>
    <w:rsid w:val="00754806"/>
    <w:rsid w:val="008A29E5"/>
    <w:rsid w:val="00947727"/>
    <w:rsid w:val="00A43571"/>
    <w:rsid w:val="00A73652"/>
    <w:rsid w:val="00AD677B"/>
    <w:rsid w:val="00B05DE8"/>
    <w:rsid w:val="00B62EB2"/>
    <w:rsid w:val="00C55E61"/>
    <w:rsid w:val="00CA2EAD"/>
    <w:rsid w:val="00D76131"/>
    <w:rsid w:val="00DD74D1"/>
    <w:rsid w:val="00E237AE"/>
    <w:rsid w:val="00F10A89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164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B62EB2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DD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0E0C-AE31-4D47-8E7C-73A9BC7F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2018-11-04T09:39:00Z</dcterms:created>
  <dcterms:modified xsi:type="dcterms:W3CDTF">2018-11-04T09:39:00Z</dcterms:modified>
</cp:coreProperties>
</file>