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3F46" w14:textId="77777777" w:rsidR="000735FA" w:rsidRPr="002C6FDD" w:rsidRDefault="000735FA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28423F47" w14:textId="77777777" w:rsidR="000735FA" w:rsidRPr="00331F49" w:rsidRDefault="000735FA" w:rsidP="0005623E">
      <w:pPr>
        <w:rPr>
          <w:rFonts w:ascii="Lato" w:hAnsi="Lato"/>
          <w:szCs w:val="24"/>
        </w:rPr>
      </w:pPr>
    </w:p>
    <w:p w14:paraId="28423F48" w14:textId="77777777" w:rsidR="000735FA" w:rsidRDefault="000735FA" w:rsidP="00A73A40">
      <w:pPr>
        <w:rPr>
          <w:rFonts w:ascii="Lato" w:hAnsi="Lato"/>
          <w:sz w:val="28"/>
          <w:szCs w:val="28"/>
        </w:rPr>
      </w:pPr>
    </w:p>
    <w:p w14:paraId="28423F49" w14:textId="09F55FE6" w:rsidR="000735FA" w:rsidRPr="00F064AE" w:rsidRDefault="000735F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Navn: </w:t>
      </w:r>
      <w:r w:rsidR="00181B9D">
        <w:rPr>
          <w:rFonts w:ascii="Lato" w:hAnsi="Lato"/>
          <w:noProof/>
          <w:sz w:val="28"/>
          <w:szCs w:val="28"/>
        </w:rPr>
        <w:tab/>
      </w:r>
      <w:r w:rsidR="00181B9D">
        <w:rPr>
          <w:rFonts w:ascii="Lato" w:hAnsi="Lato"/>
          <w:noProof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28423F4A" w14:textId="77777777" w:rsidR="000735FA" w:rsidRPr="00F064AE" w:rsidRDefault="000735F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28423F4B" w14:textId="77777777" w:rsidR="000735FA" w:rsidRPr="00F064AE" w:rsidRDefault="000735F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28423F4C" w14:textId="77777777" w:rsidR="000735FA" w:rsidRPr="00F064AE" w:rsidRDefault="000735FA" w:rsidP="00A73A40">
      <w:pPr>
        <w:rPr>
          <w:rFonts w:ascii="Lato" w:hAnsi="Lato"/>
          <w:sz w:val="28"/>
          <w:szCs w:val="28"/>
        </w:rPr>
      </w:pPr>
    </w:p>
    <w:p w14:paraId="28423F4D" w14:textId="256CA604" w:rsidR="000735FA" w:rsidRPr="00F064AE" w:rsidRDefault="000735F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4897B Idræt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28423F4E" w14:textId="77777777" w:rsidR="000735FA" w:rsidRPr="00F064AE" w:rsidRDefault="000735FA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28423F4F" w14:textId="77777777" w:rsidR="000735FA" w:rsidRPr="00F064AE" w:rsidRDefault="000735FA" w:rsidP="00A73A40">
      <w:pPr>
        <w:rPr>
          <w:rFonts w:ascii="Lato" w:hAnsi="Lato"/>
          <w:sz w:val="28"/>
          <w:szCs w:val="28"/>
        </w:rPr>
      </w:pPr>
    </w:p>
    <w:p w14:paraId="28423F50" w14:textId="77777777" w:rsidR="000735FA" w:rsidRPr="00F064AE" w:rsidRDefault="000735FA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28423F51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>Redegør for hvad hormondoping er. Inddrag både bivirkninger og de ønskede egenskaber i redegørelsen.</w:t>
      </w:r>
    </w:p>
    <w:p w14:paraId="28423F52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> </w:t>
      </w:r>
    </w:p>
    <w:p w14:paraId="28423F53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 xml:space="preserve">Lav en analyse af indenfor hvilke idrætsgrene det giver en ekstra træningseffekt for udøverne at anvende hormondoping. </w:t>
      </w:r>
    </w:p>
    <w:p w14:paraId="28423F54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> </w:t>
      </w:r>
    </w:p>
    <w:p w14:paraId="28423F55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 xml:space="preserve">Giv en vurdering af, hvorfor udøvere af de pågældende idrætsgrene, vælger at bruge hormondoping. Inddrag herunder bilag 1. </w:t>
      </w:r>
    </w:p>
    <w:p w14:paraId="28423F56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> </w:t>
      </w:r>
    </w:p>
    <w:p w14:paraId="28423F57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>Diskuter etikken forbundet med hormondoping specifikt og doping generelt. Kom herunder ind på skelnen mellem sportens ånd og væsen.</w:t>
      </w:r>
    </w:p>
    <w:p w14:paraId="28423F58" w14:textId="77777777" w:rsidR="000D33DB" w:rsidRPr="000D33DB" w:rsidRDefault="000D33DB" w:rsidP="000D33DB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> </w:t>
      </w:r>
    </w:p>
    <w:p w14:paraId="28423F59" w14:textId="77777777" w:rsidR="000735FA" w:rsidRPr="000D33DB" w:rsidRDefault="000D33DB" w:rsidP="0005623E">
      <w:pPr>
        <w:rPr>
          <w:rFonts w:ascii="Calibri" w:hAnsi="Calibri" w:cs="Calibri"/>
          <w:sz w:val="28"/>
          <w:szCs w:val="28"/>
        </w:rPr>
      </w:pPr>
      <w:r w:rsidRPr="000D33DB">
        <w:rPr>
          <w:rFonts w:ascii="Calibri" w:hAnsi="Calibri" w:cs="Calibri"/>
          <w:sz w:val="28"/>
          <w:szCs w:val="28"/>
        </w:rPr>
        <w:t xml:space="preserve">Bilag 1: Bach, Alice Riis: </w:t>
      </w:r>
      <w:r w:rsidRPr="000D33DB">
        <w:rPr>
          <w:rFonts w:ascii="Calibri" w:hAnsi="Calibri" w:cs="Calibri"/>
          <w:i/>
          <w:sz w:val="28"/>
          <w:szCs w:val="28"/>
        </w:rPr>
        <w:t>Mandlige kropsidealer, motionsdoping og spiseforstyrrelser</w:t>
      </w:r>
      <w:r w:rsidRPr="000D33DB">
        <w:rPr>
          <w:rFonts w:ascii="Calibri" w:hAnsi="Calibri" w:cs="Calibri"/>
          <w:sz w:val="28"/>
          <w:szCs w:val="28"/>
        </w:rPr>
        <w:t xml:space="preserve">, s.23-26 i </w:t>
      </w:r>
      <w:r w:rsidRPr="000D33DB">
        <w:rPr>
          <w:rFonts w:ascii="Calibri" w:hAnsi="Calibri" w:cs="Calibri"/>
          <w:i/>
          <w:sz w:val="28"/>
          <w:szCs w:val="28"/>
        </w:rPr>
        <w:t>Doping- forfængelighed eller præstationstrang</w:t>
      </w:r>
      <w:r w:rsidRPr="000D33DB">
        <w:rPr>
          <w:rFonts w:ascii="Calibri" w:hAnsi="Calibri" w:cs="Calibri"/>
          <w:sz w:val="28"/>
          <w:szCs w:val="28"/>
        </w:rPr>
        <w:t xml:space="preserve">, Antidoping Danmark 2004   </w:t>
      </w:r>
    </w:p>
    <w:p w14:paraId="28423F5A" w14:textId="77777777" w:rsidR="000735FA" w:rsidRPr="00F064AE" w:rsidRDefault="000735FA" w:rsidP="0005623E">
      <w:pPr>
        <w:rPr>
          <w:rFonts w:ascii="Lato" w:hAnsi="Lato"/>
          <w:sz w:val="28"/>
          <w:szCs w:val="28"/>
        </w:rPr>
      </w:pPr>
    </w:p>
    <w:p w14:paraId="28423F5B" w14:textId="77777777" w:rsidR="000735FA" w:rsidRPr="00F064AE" w:rsidRDefault="000735FA" w:rsidP="0005623E">
      <w:pPr>
        <w:rPr>
          <w:rFonts w:ascii="Lato" w:hAnsi="Lato"/>
          <w:sz w:val="28"/>
          <w:szCs w:val="28"/>
        </w:rPr>
      </w:pPr>
    </w:p>
    <w:p w14:paraId="28423F5C" w14:textId="77777777" w:rsidR="000735FA" w:rsidRPr="00F064AE" w:rsidRDefault="000735FA" w:rsidP="0005623E">
      <w:pPr>
        <w:rPr>
          <w:rFonts w:ascii="Lato" w:hAnsi="Lato"/>
          <w:sz w:val="28"/>
          <w:szCs w:val="28"/>
        </w:rPr>
      </w:pPr>
    </w:p>
    <w:p w14:paraId="28423F5D" w14:textId="77777777" w:rsidR="00CD7DCC" w:rsidRPr="003E639C" w:rsidRDefault="00CD7DCC" w:rsidP="00CD7DCC">
      <w:pPr>
        <w:pStyle w:val="NormalWeb"/>
        <w:spacing w:before="0" w:beforeAutospacing="0" w:after="0" w:afterAutospacing="0"/>
        <w:rPr>
          <w:rFonts w:asciiTheme="minorHAnsi" w:hAnsiTheme="minorHAnsi" w:cs="Arial"/>
          <w:i/>
        </w:rPr>
      </w:pPr>
      <w:r w:rsidRPr="003E639C">
        <w:rPr>
          <w:rFonts w:asciiTheme="minorHAnsi" w:hAnsiTheme="minorHAnsi" w:cs="Arial"/>
          <w:i/>
        </w:rPr>
        <w:t>Besvarelsens omfang</w:t>
      </w:r>
      <w:r w:rsidRPr="003E639C">
        <w:rPr>
          <w:rFonts w:asciiTheme="minorHAnsi" w:hAnsiTheme="minorHAnsi"/>
          <w:i/>
          <w:iCs/>
          <w:color w:val="000000"/>
        </w:rPr>
        <w:t xml:space="preserve"> </w:t>
      </w:r>
      <w:r w:rsidRPr="003E639C">
        <w:rPr>
          <w:rFonts w:asciiTheme="minorHAnsi" w:hAnsiTheme="minorHAnsi" w:cs="Arial"/>
          <w:i/>
        </w:rPr>
        <w:t>bør være mellem ca. 15 og 20 sider, hvortil kommer bilag i form af eksperimentelle data, grafer og lignende. Besvarelsen skal indeholde et kort resumé på engelsk.</w:t>
      </w:r>
    </w:p>
    <w:p w14:paraId="28423F5E" w14:textId="77777777" w:rsidR="000735FA" w:rsidRPr="00F064AE" w:rsidRDefault="000735FA" w:rsidP="0005623E">
      <w:pPr>
        <w:rPr>
          <w:rFonts w:ascii="Lato" w:hAnsi="Lato"/>
          <w:sz w:val="28"/>
          <w:szCs w:val="28"/>
        </w:rPr>
      </w:pPr>
    </w:p>
    <w:p w14:paraId="28423F5F" w14:textId="77777777" w:rsidR="000735FA" w:rsidRPr="00F064AE" w:rsidRDefault="000735FA" w:rsidP="0005623E">
      <w:pPr>
        <w:rPr>
          <w:rFonts w:ascii="Lato" w:hAnsi="Lato"/>
          <w:sz w:val="28"/>
          <w:szCs w:val="28"/>
        </w:rPr>
      </w:pPr>
    </w:p>
    <w:p w14:paraId="28423F60" w14:textId="77777777" w:rsidR="000735FA" w:rsidRPr="00F064AE" w:rsidRDefault="000735FA" w:rsidP="00DC6083">
      <w:pPr>
        <w:rPr>
          <w:rFonts w:ascii="Lato" w:hAnsi="Lato"/>
          <w:sz w:val="28"/>
          <w:szCs w:val="28"/>
        </w:rPr>
      </w:pPr>
    </w:p>
    <w:p w14:paraId="28423F61" w14:textId="77777777" w:rsidR="000735FA" w:rsidRPr="00F064AE" w:rsidRDefault="000735FA" w:rsidP="00DC6083">
      <w:pPr>
        <w:rPr>
          <w:rFonts w:ascii="Lato" w:hAnsi="Lato"/>
          <w:sz w:val="28"/>
          <w:szCs w:val="28"/>
        </w:rPr>
      </w:pPr>
    </w:p>
    <w:p w14:paraId="28423F62" w14:textId="77777777" w:rsidR="000735FA" w:rsidRDefault="000735FA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28423F63" w14:textId="77777777" w:rsidR="000735FA" w:rsidRDefault="000735FA" w:rsidP="00DC6083">
      <w:pPr>
        <w:rPr>
          <w:rFonts w:ascii="Lato" w:hAnsi="Lato"/>
          <w:b/>
          <w:sz w:val="28"/>
          <w:szCs w:val="28"/>
        </w:rPr>
        <w:sectPr w:rsidR="000735FA" w:rsidSect="000735FA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28423F64" w14:textId="77777777" w:rsidR="000735FA" w:rsidRPr="00DE5270" w:rsidRDefault="000735FA" w:rsidP="00DC6083">
      <w:pPr>
        <w:rPr>
          <w:rFonts w:ascii="Lato" w:hAnsi="Lato"/>
          <w:b/>
          <w:sz w:val="28"/>
          <w:szCs w:val="28"/>
        </w:rPr>
      </w:pPr>
    </w:p>
    <w:sectPr w:rsidR="000735FA" w:rsidRPr="00DE5270" w:rsidSect="000735FA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23F67" w14:textId="77777777" w:rsidR="00C564AA" w:rsidRDefault="00C564AA">
      <w:r>
        <w:separator/>
      </w:r>
    </w:p>
  </w:endnote>
  <w:endnote w:type="continuationSeparator" w:id="0">
    <w:p w14:paraId="28423F68" w14:textId="77777777" w:rsidR="00C564AA" w:rsidRDefault="00C5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3F6D" w14:textId="77777777" w:rsidR="000735FA" w:rsidRDefault="000735FA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28423F7D" wp14:editId="28423F7E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23F6E" w14:textId="77777777" w:rsidR="000735FA" w:rsidRDefault="000735F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8423F6F" w14:textId="77777777" w:rsidR="000735FA" w:rsidRDefault="000735F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8423F70" w14:textId="77777777" w:rsidR="000735FA" w:rsidRDefault="000735FA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8423F71" w14:textId="77777777" w:rsidR="000735FA" w:rsidRDefault="000735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3F76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28423F81" wp14:editId="28423F82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23F77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8423F78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8423F79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28423F7A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23F65" w14:textId="77777777" w:rsidR="00C564AA" w:rsidRDefault="00C564AA">
      <w:r>
        <w:separator/>
      </w:r>
    </w:p>
  </w:footnote>
  <w:footnote w:type="continuationSeparator" w:id="0">
    <w:p w14:paraId="28423F66" w14:textId="77777777" w:rsidR="00C564AA" w:rsidRDefault="00C5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3F69" w14:textId="77777777" w:rsidR="000735FA" w:rsidRDefault="000735FA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28423F7B" wp14:editId="28423F7C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23F6A" w14:textId="77777777" w:rsidR="000735FA" w:rsidRDefault="000735FA">
    <w:pPr>
      <w:pStyle w:val="Sidehoved"/>
      <w:rPr>
        <w:noProof/>
      </w:rPr>
    </w:pPr>
  </w:p>
  <w:p w14:paraId="28423F6B" w14:textId="77777777" w:rsidR="000735FA" w:rsidRDefault="000735FA">
    <w:pPr>
      <w:pStyle w:val="Sidehoved"/>
    </w:pPr>
  </w:p>
  <w:p w14:paraId="28423F6C" w14:textId="77777777" w:rsidR="000735FA" w:rsidRPr="00E13A37" w:rsidRDefault="000735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3F72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28423F7F" wp14:editId="28423F80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423F73" w14:textId="77777777" w:rsidR="003C6783" w:rsidRDefault="003C6783">
    <w:pPr>
      <w:pStyle w:val="Sidehoved"/>
      <w:rPr>
        <w:noProof/>
      </w:rPr>
    </w:pPr>
  </w:p>
  <w:p w14:paraId="28423F74" w14:textId="77777777" w:rsidR="003C6783" w:rsidRDefault="003C6783">
    <w:pPr>
      <w:pStyle w:val="Sidehoved"/>
    </w:pPr>
  </w:p>
  <w:p w14:paraId="28423F75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735FA"/>
    <w:rsid w:val="00086D4D"/>
    <w:rsid w:val="000B38A8"/>
    <w:rsid w:val="000D33DB"/>
    <w:rsid w:val="000E33EF"/>
    <w:rsid w:val="000F4AF4"/>
    <w:rsid w:val="00100590"/>
    <w:rsid w:val="00105F82"/>
    <w:rsid w:val="001327A6"/>
    <w:rsid w:val="00137D62"/>
    <w:rsid w:val="00141CD2"/>
    <w:rsid w:val="00181B9D"/>
    <w:rsid w:val="00194C90"/>
    <w:rsid w:val="001A1F54"/>
    <w:rsid w:val="001A1FA6"/>
    <w:rsid w:val="001B6182"/>
    <w:rsid w:val="001B65B1"/>
    <w:rsid w:val="001D6680"/>
    <w:rsid w:val="001E0132"/>
    <w:rsid w:val="001E5AEF"/>
    <w:rsid w:val="00272609"/>
    <w:rsid w:val="00273CC4"/>
    <w:rsid w:val="00291B81"/>
    <w:rsid w:val="00293786"/>
    <w:rsid w:val="002C4B9D"/>
    <w:rsid w:val="002C6FDD"/>
    <w:rsid w:val="002C7F14"/>
    <w:rsid w:val="002D2859"/>
    <w:rsid w:val="00314C4A"/>
    <w:rsid w:val="00331F49"/>
    <w:rsid w:val="00370DCD"/>
    <w:rsid w:val="003714AD"/>
    <w:rsid w:val="003873A5"/>
    <w:rsid w:val="00392BE8"/>
    <w:rsid w:val="003B144E"/>
    <w:rsid w:val="003C62E0"/>
    <w:rsid w:val="003C6783"/>
    <w:rsid w:val="003E09BA"/>
    <w:rsid w:val="00434E3B"/>
    <w:rsid w:val="004A32BB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A1603"/>
    <w:rsid w:val="006E511E"/>
    <w:rsid w:val="006F6DBB"/>
    <w:rsid w:val="00732E29"/>
    <w:rsid w:val="00753747"/>
    <w:rsid w:val="007C3557"/>
    <w:rsid w:val="007C5321"/>
    <w:rsid w:val="007D191B"/>
    <w:rsid w:val="00811D85"/>
    <w:rsid w:val="00833BAE"/>
    <w:rsid w:val="00851AF3"/>
    <w:rsid w:val="00881528"/>
    <w:rsid w:val="00885E38"/>
    <w:rsid w:val="00887DE8"/>
    <w:rsid w:val="008A263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26C9F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564AA"/>
    <w:rsid w:val="00C627EE"/>
    <w:rsid w:val="00C9029A"/>
    <w:rsid w:val="00CD42B7"/>
    <w:rsid w:val="00CD7DCC"/>
    <w:rsid w:val="00CE6929"/>
    <w:rsid w:val="00D16906"/>
    <w:rsid w:val="00D9206A"/>
    <w:rsid w:val="00DC3353"/>
    <w:rsid w:val="00DC6083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134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423F46"/>
  <w15:docId w15:val="{A1D9533C-AC60-4948-838A-F10D7B85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paragraph" w:styleId="NormalWeb">
    <w:name w:val="Normal (Web)"/>
    <w:basedOn w:val="Normal"/>
    <w:uiPriority w:val="99"/>
    <w:unhideWhenUsed/>
    <w:rsid w:val="00CD7DCC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0</TotalTime>
  <Pages>1</Pages>
  <Words>155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3</cp:revision>
  <cp:lastPrinted>2014-10-22T09:30:00Z</cp:lastPrinted>
  <dcterms:created xsi:type="dcterms:W3CDTF">2018-11-04T10:44:00Z</dcterms:created>
  <dcterms:modified xsi:type="dcterms:W3CDTF">2018-11-04T10:44:00Z</dcterms:modified>
</cp:coreProperties>
</file>