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ECE" w14:textId="77777777" w:rsidR="006C7A3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807DB4C" wp14:editId="4074E52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02085" w14:textId="183359A7" w:rsidR="005470F6" w:rsidRDefault="0022298F" w:rsidP="0022298F">
      <w:pPr>
        <w:rPr>
          <w:rFonts w:asciiTheme="minorHAnsi" w:hAnsiTheme="minorHAnsi"/>
          <w:sz w:val="56"/>
          <w:szCs w:val="56"/>
        </w:rPr>
      </w:pPr>
      <w:r>
        <w:rPr>
          <w:rFonts w:asciiTheme="minorHAnsi" w:hAnsiTheme="minorHAnsi"/>
          <w:sz w:val="56"/>
          <w:szCs w:val="56"/>
        </w:rPr>
        <w:t xml:space="preserve">                </w:t>
      </w:r>
    </w:p>
    <w:p w14:paraId="659C642F" w14:textId="77777777" w:rsidR="006C7A3D" w:rsidRPr="00B05DE8" w:rsidRDefault="0022298F" w:rsidP="005470F6">
      <w:pPr>
        <w:rPr>
          <w:rFonts w:asciiTheme="minorHAnsi" w:hAnsiTheme="minorHAnsi"/>
          <w:sz w:val="56"/>
          <w:szCs w:val="56"/>
        </w:rPr>
      </w:pPr>
      <w:r>
        <w:rPr>
          <w:rFonts w:asciiTheme="minorHAnsi" w:hAnsiTheme="minorHAnsi"/>
          <w:sz w:val="56"/>
          <w:szCs w:val="56"/>
        </w:rPr>
        <w:t xml:space="preserve">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17"/>
        <w:gridCol w:w="5711"/>
      </w:tblGrid>
      <w:tr w:rsidR="004C55DB" w:rsidRPr="00B05DE8" w14:paraId="7CA0D8CB" w14:textId="77777777" w:rsidTr="003441E4">
        <w:trPr>
          <w:trHeight w:val="851"/>
        </w:trPr>
        <w:tc>
          <w:tcPr>
            <w:tcW w:w="9778" w:type="dxa"/>
            <w:gridSpan w:val="2"/>
            <w:vAlign w:val="center"/>
          </w:tcPr>
          <w:p w14:paraId="3BBC3F0F" w14:textId="20D5868B" w:rsidR="00947727" w:rsidRPr="00947727" w:rsidRDefault="00947727" w:rsidP="00947727">
            <w:pPr>
              <w:rPr>
                <w:rFonts w:asciiTheme="minorHAnsi" w:hAnsiTheme="minorHAnsi"/>
                <w:sz w:val="28"/>
                <w:szCs w:val="28"/>
              </w:rPr>
            </w:pPr>
            <w:r>
              <w:rPr>
                <w:rFonts w:asciiTheme="minorHAnsi" w:hAnsiTheme="minorHAnsi"/>
                <w:sz w:val="28"/>
                <w:szCs w:val="28"/>
              </w:rPr>
              <w:t xml:space="preserve">Elev id: 3y </w:t>
            </w:r>
          </w:p>
          <w:p w14:paraId="3FCBF013" w14:textId="21D30B20" w:rsidR="00947727" w:rsidRPr="00947727" w:rsidRDefault="00947727" w:rsidP="00947727">
            <w:pPr>
              <w:rPr>
                <w:rFonts w:asciiTheme="minorHAnsi" w:hAnsiTheme="minorHAnsi"/>
                <w:sz w:val="28"/>
                <w:szCs w:val="28"/>
              </w:rPr>
            </w:pPr>
            <w:r>
              <w:rPr>
                <w:rFonts w:asciiTheme="minorHAnsi" w:hAnsiTheme="minorHAnsi"/>
                <w:sz w:val="28"/>
                <w:szCs w:val="28"/>
              </w:rPr>
              <w:t xml:space="preserve">Elev: </w:t>
            </w:r>
          </w:p>
          <w:p w14:paraId="0DC5E9A3" w14:textId="77777777" w:rsidR="00947727" w:rsidRPr="00B05DE8" w:rsidRDefault="00947727" w:rsidP="00E237AE">
            <w:pPr>
              <w:rPr>
                <w:rFonts w:asciiTheme="minorHAnsi" w:hAnsiTheme="minorHAnsi"/>
                <w:sz w:val="28"/>
                <w:szCs w:val="28"/>
              </w:rPr>
            </w:pPr>
          </w:p>
        </w:tc>
      </w:tr>
      <w:tr w:rsidR="00C96225" w:rsidRPr="00B05DE8" w14:paraId="2E35EC0B" w14:textId="77777777" w:rsidTr="003441E4">
        <w:tc>
          <w:tcPr>
            <w:tcW w:w="9778" w:type="dxa"/>
            <w:gridSpan w:val="2"/>
            <w:tcBorders>
              <w:left w:val="nil"/>
              <w:right w:val="nil"/>
            </w:tcBorders>
          </w:tcPr>
          <w:p w14:paraId="41A9E7FF" w14:textId="77777777" w:rsidR="00C96225" w:rsidRPr="00B05DE8" w:rsidRDefault="0056761E" w:rsidP="006C7A3D">
            <w:pPr>
              <w:rPr>
                <w:rFonts w:asciiTheme="minorHAnsi" w:hAnsiTheme="minorHAnsi"/>
                <w:sz w:val="28"/>
                <w:szCs w:val="28"/>
              </w:rPr>
            </w:pPr>
          </w:p>
        </w:tc>
      </w:tr>
      <w:tr w:rsidR="006C7A3D" w:rsidRPr="00B05DE8" w14:paraId="59676549" w14:textId="77777777" w:rsidTr="003441E4">
        <w:tc>
          <w:tcPr>
            <w:tcW w:w="3936" w:type="dxa"/>
          </w:tcPr>
          <w:p w14:paraId="65AD23A2" w14:textId="77777777" w:rsidR="006C7A3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3E3CDC30" w14:textId="77777777" w:rsidR="006C7A3D" w:rsidRDefault="00AD677B" w:rsidP="006C7A3D">
            <w:pPr>
              <w:rPr>
                <w:rFonts w:asciiTheme="minorHAnsi" w:hAnsiTheme="minorHAnsi"/>
                <w:sz w:val="28"/>
                <w:szCs w:val="28"/>
              </w:rPr>
            </w:pPr>
            <w:r w:rsidRPr="00B05DE8">
              <w:rPr>
                <w:rFonts w:asciiTheme="minorHAnsi" w:hAnsiTheme="minorHAnsi"/>
                <w:sz w:val="28"/>
                <w:szCs w:val="28"/>
              </w:rPr>
              <w:t>Vejleder:</w:t>
            </w:r>
          </w:p>
          <w:p w14:paraId="3FD7EB37" w14:textId="77777777" w:rsidR="00947727" w:rsidRPr="00B05DE8" w:rsidRDefault="00947727" w:rsidP="006C7A3D">
            <w:pPr>
              <w:rPr>
                <w:rFonts w:asciiTheme="minorHAnsi" w:hAnsiTheme="minorHAnsi"/>
                <w:sz w:val="28"/>
                <w:szCs w:val="28"/>
              </w:rPr>
            </w:pPr>
          </w:p>
        </w:tc>
      </w:tr>
      <w:tr w:rsidR="006C7A3D" w:rsidRPr="000E09D4" w14:paraId="12648200" w14:textId="77777777" w:rsidTr="003441E4">
        <w:tc>
          <w:tcPr>
            <w:tcW w:w="3936" w:type="dxa"/>
            <w:vAlign w:val="center"/>
          </w:tcPr>
          <w:p w14:paraId="6EA58638"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Biologi A</w:t>
            </w:r>
          </w:p>
          <w:p w14:paraId="5F1B1757" w14:textId="77777777" w:rsidR="006C7A3D" w:rsidRPr="00B05DE8" w:rsidRDefault="0056761E" w:rsidP="00F81930">
            <w:pPr>
              <w:rPr>
                <w:rFonts w:asciiTheme="minorHAnsi" w:hAnsiTheme="minorHAnsi"/>
                <w:sz w:val="28"/>
                <w:szCs w:val="28"/>
              </w:rPr>
            </w:pPr>
          </w:p>
        </w:tc>
        <w:tc>
          <w:tcPr>
            <w:tcW w:w="5842" w:type="dxa"/>
          </w:tcPr>
          <w:p w14:paraId="22D8D1AC" w14:textId="43E4DB1E" w:rsidR="00947727" w:rsidRPr="00371480" w:rsidRDefault="005436CB" w:rsidP="00371480">
            <w:pPr>
              <w:rPr>
                <w:rFonts w:asciiTheme="minorHAnsi" w:hAnsiTheme="minorHAnsi"/>
                <w:sz w:val="28"/>
                <w:szCs w:val="28"/>
                <w:lang w:val="en-US"/>
              </w:rPr>
            </w:pPr>
            <w:r>
              <w:rPr>
                <w:rFonts w:asciiTheme="minorHAnsi" w:hAnsiTheme="minorHAnsi"/>
                <w:sz w:val="28"/>
                <w:szCs w:val="28"/>
                <w:lang w:val="en-US"/>
              </w:rPr>
              <w:t>Jørn M. Clausen</w:t>
            </w:r>
          </w:p>
          <w:p w14:paraId="72F06F33" w14:textId="6B063CF6" w:rsidR="00947727" w:rsidRPr="00371480" w:rsidRDefault="003C27A3" w:rsidP="00947727">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hyperlink r:id="rId9" w:history="1">
              <w:r w:rsidR="006126C5" w:rsidRPr="00FE4A2D">
                <w:rPr>
                  <w:rStyle w:val="Hyperlink"/>
                  <w:rFonts w:asciiTheme="minorHAnsi" w:hAnsiTheme="minorHAnsi"/>
                  <w:sz w:val="28"/>
                  <w:szCs w:val="28"/>
                  <w:lang w:val="en-US"/>
                </w:rPr>
                <w:t>cl@aalborghus.dk</w:t>
              </w:r>
            </w:hyperlink>
            <w:r w:rsidR="006126C5">
              <w:rPr>
                <w:rFonts w:asciiTheme="minorHAnsi" w:hAnsiTheme="minorHAnsi"/>
                <w:sz w:val="28"/>
                <w:szCs w:val="28"/>
                <w:lang w:val="en-US"/>
              </w:rPr>
              <w:t xml:space="preserve"> </w:t>
            </w:r>
          </w:p>
          <w:p w14:paraId="0CE6EED1" w14:textId="77777777" w:rsidR="00DC39AA" w:rsidRPr="00371480" w:rsidRDefault="0056761E" w:rsidP="00371480">
            <w:pPr>
              <w:rPr>
                <w:rFonts w:asciiTheme="minorHAnsi" w:hAnsiTheme="minorHAnsi"/>
                <w:sz w:val="28"/>
                <w:szCs w:val="28"/>
                <w:lang w:val="en-US"/>
              </w:rPr>
            </w:pPr>
          </w:p>
        </w:tc>
      </w:tr>
      <w:tr w:rsidR="005436CB" w:rsidRPr="00C727B3" w14:paraId="0719466A" w14:textId="77777777" w:rsidTr="003441E4">
        <w:tc>
          <w:tcPr>
            <w:tcW w:w="3936" w:type="dxa"/>
            <w:vAlign w:val="center"/>
          </w:tcPr>
          <w:p w14:paraId="34DBE4B6" w14:textId="77777777" w:rsidR="005436CB" w:rsidRPr="007A5E3C" w:rsidRDefault="005436CB" w:rsidP="00947727">
            <w:pPr>
              <w:rPr>
                <w:rFonts w:asciiTheme="minorHAnsi" w:hAnsiTheme="minorHAnsi"/>
                <w:sz w:val="28"/>
                <w:szCs w:val="28"/>
                <w:lang w:val="en-US"/>
              </w:rPr>
            </w:pPr>
          </w:p>
          <w:p w14:paraId="72E1E21F" w14:textId="77777777" w:rsidR="005436CB" w:rsidRPr="00371480" w:rsidRDefault="005436CB" w:rsidP="005436CB">
            <w:pPr>
              <w:rPr>
                <w:rFonts w:asciiTheme="minorHAnsi" w:hAnsiTheme="minorHAnsi"/>
                <w:sz w:val="28"/>
                <w:szCs w:val="28"/>
                <w:lang w:val="en-US"/>
              </w:rPr>
            </w:pPr>
            <w:r>
              <w:rPr>
                <w:rFonts w:asciiTheme="minorHAnsi" w:hAnsiTheme="minorHAnsi"/>
                <w:sz w:val="28"/>
                <w:szCs w:val="28"/>
              </w:rPr>
              <w:t>Engelsk A</w:t>
            </w:r>
          </w:p>
          <w:p w14:paraId="5EACAE74" w14:textId="77777777" w:rsidR="005436CB" w:rsidRDefault="005436CB" w:rsidP="00947727">
            <w:pPr>
              <w:rPr>
                <w:rFonts w:asciiTheme="minorHAnsi" w:hAnsiTheme="minorHAnsi"/>
                <w:sz w:val="28"/>
                <w:szCs w:val="28"/>
              </w:rPr>
            </w:pPr>
          </w:p>
        </w:tc>
        <w:tc>
          <w:tcPr>
            <w:tcW w:w="5842" w:type="dxa"/>
          </w:tcPr>
          <w:p w14:paraId="133939F8" w14:textId="77777777" w:rsidR="0056761E" w:rsidRDefault="0056761E" w:rsidP="005436CB">
            <w:pPr>
              <w:rPr>
                <w:rFonts w:asciiTheme="minorHAnsi" w:hAnsiTheme="minorHAnsi"/>
                <w:noProof/>
                <w:sz w:val="28"/>
                <w:szCs w:val="28"/>
                <w:lang w:val="fr-FR"/>
              </w:rPr>
            </w:pPr>
          </w:p>
          <w:p w14:paraId="1B8BD2E6" w14:textId="29DAB25E" w:rsidR="005436CB" w:rsidRPr="00965979" w:rsidRDefault="005436CB" w:rsidP="005436CB">
            <w:pPr>
              <w:rPr>
                <w:rFonts w:asciiTheme="minorHAnsi" w:hAnsiTheme="minorHAnsi"/>
                <w:sz w:val="28"/>
                <w:szCs w:val="28"/>
                <w:lang w:val="fr-FR"/>
              </w:rPr>
            </w:pPr>
            <w:r w:rsidRPr="00965979">
              <w:rPr>
                <w:rFonts w:asciiTheme="minorHAnsi" w:hAnsiTheme="minorHAnsi"/>
                <w:noProof/>
                <w:sz w:val="28"/>
                <w:szCs w:val="28"/>
                <w:lang w:val="fr-FR"/>
              </w:rPr>
              <w:t xml:space="preserve">Email: </w:t>
            </w:r>
            <w:r w:rsidR="0056761E">
              <w:rPr>
                <w:rFonts w:asciiTheme="minorHAnsi" w:hAnsiTheme="minorHAnsi"/>
                <w:noProof/>
                <w:sz w:val="28"/>
                <w:szCs w:val="28"/>
                <w:lang w:val="fr-FR"/>
              </w:rPr>
              <w:t>@aalborghus.dk</w:t>
            </w:r>
          </w:p>
          <w:p w14:paraId="5E268716" w14:textId="77777777" w:rsidR="005436CB" w:rsidRPr="00965979" w:rsidRDefault="005436CB" w:rsidP="00371480">
            <w:pPr>
              <w:rPr>
                <w:rFonts w:asciiTheme="minorHAnsi" w:hAnsiTheme="minorHAnsi"/>
                <w:sz w:val="28"/>
                <w:szCs w:val="28"/>
                <w:lang w:val="fr-FR"/>
              </w:rPr>
            </w:pPr>
          </w:p>
        </w:tc>
      </w:tr>
    </w:tbl>
    <w:p w14:paraId="6FAF07CD" w14:textId="77777777" w:rsidR="006C7A3D" w:rsidRPr="00965979" w:rsidRDefault="0056761E" w:rsidP="006C7A3D">
      <w:pPr>
        <w:rPr>
          <w:rFonts w:asciiTheme="minorHAnsi" w:hAnsiTheme="minorHAnsi"/>
          <w:sz w:val="28"/>
          <w:szCs w:val="28"/>
          <w:lang w:val="fr-FR"/>
        </w:rPr>
      </w:pPr>
    </w:p>
    <w:tbl>
      <w:tblPr>
        <w:tblStyle w:val="Tabel-Gitter"/>
        <w:tblW w:w="0" w:type="auto"/>
        <w:tblLook w:val="04A0" w:firstRow="1" w:lastRow="0" w:firstColumn="1" w:lastColumn="0" w:noHBand="0" w:noVBand="1"/>
      </w:tblPr>
      <w:tblGrid>
        <w:gridCol w:w="9628"/>
      </w:tblGrid>
      <w:tr w:rsidR="004C55DB" w:rsidRPr="002A6113" w14:paraId="347092C3" w14:textId="77777777" w:rsidTr="0022298F">
        <w:tc>
          <w:tcPr>
            <w:tcW w:w="9778" w:type="dxa"/>
          </w:tcPr>
          <w:p w14:paraId="28CB45A0" w14:textId="72D7FB23" w:rsidR="00E32883" w:rsidRPr="00C727B3" w:rsidRDefault="00E32883" w:rsidP="00563D23">
            <w:pPr>
              <w:rPr>
                <w:rFonts w:asciiTheme="minorHAnsi" w:hAnsiTheme="minorHAnsi"/>
                <w:sz w:val="28"/>
                <w:szCs w:val="28"/>
                <w:lang w:val="fr-FR"/>
              </w:rPr>
            </w:pPr>
            <w:r w:rsidRPr="00C727B3">
              <w:rPr>
                <w:rFonts w:asciiTheme="minorHAnsi" w:hAnsiTheme="minorHAnsi"/>
                <w:sz w:val="28"/>
                <w:szCs w:val="28"/>
                <w:lang w:val="fr-FR"/>
              </w:rPr>
              <w:t>Emne:</w:t>
            </w:r>
            <w:r w:rsidR="008A1F06" w:rsidRPr="00C727B3">
              <w:rPr>
                <w:rFonts w:asciiTheme="minorHAnsi" w:hAnsiTheme="minorHAnsi"/>
                <w:sz w:val="28"/>
                <w:szCs w:val="28"/>
                <w:lang w:val="fr-FR"/>
              </w:rPr>
              <w:t xml:space="preserve"> Hallu</w:t>
            </w:r>
            <w:r w:rsidR="00D605A4" w:rsidRPr="00C727B3">
              <w:rPr>
                <w:rFonts w:asciiTheme="minorHAnsi" w:hAnsiTheme="minorHAnsi"/>
                <w:sz w:val="28"/>
                <w:szCs w:val="28"/>
                <w:lang w:val="fr-FR"/>
              </w:rPr>
              <w:t>cinogener</w:t>
            </w:r>
            <w:r w:rsidR="006126C5" w:rsidRPr="00C727B3">
              <w:rPr>
                <w:rFonts w:asciiTheme="minorHAnsi" w:hAnsiTheme="minorHAnsi"/>
                <w:sz w:val="28"/>
                <w:szCs w:val="28"/>
                <w:lang w:val="fr-FR"/>
              </w:rPr>
              <w:t xml:space="preserve"> </w:t>
            </w:r>
            <w:r w:rsidR="009554A3" w:rsidRPr="00C727B3">
              <w:rPr>
                <w:rFonts w:asciiTheme="minorHAnsi" w:hAnsiTheme="minorHAnsi"/>
                <w:sz w:val="28"/>
                <w:szCs w:val="28"/>
                <w:lang w:val="fr-FR"/>
              </w:rPr>
              <w:t>-</w:t>
            </w:r>
            <w:r w:rsidR="00EA42A4" w:rsidRPr="00C727B3">
              <w:rPr>
                <w:rFonts w:asciiTheme="minorHAnsi" w:hAnsiTheme="minorHAnsi"/>
                <w:sz w:val="28"/>
                <w:szCs w:val="28"/>
                <w:lang w:val="fr-FR"/>
              </w:rPr>
              <w:t xml:space="preserve"> virkning, muligheder og farer</w:t>
            </w:r>
          </w:p>
          <w:p w14:paraId="16A24525" w14:textId="7522852F" w:rsidR="00B05DE8" w:rsidRPr="00965979" w:rsidRDefault="00B05DE8" w:rsidP="00563D23">
            <w:pPr>
              <w:rPr>
                <w:rFonts w:asciiTheme="minorHAnsi" w:hAnsiTheme="minorHAnsi"/>
                <w:sz w:val="28"/>
                <w:szCs w:val="28"/>
                <w:lang w:val="fr-FR"/>
              </w:rPr>
            </w:pPr>
            <w:proofErr w:type="spellStart"/>
            <w:proofErr w:type="gramStart"/>
            <w:r w:rsidRPr="00965979">
              <w:rPr>
                <w:rFonts w:asciiTheme="minorHAnsi" w:hAnsiTheme="minorHAnsi"/>
                <w:sz w:val="28"/>
                <w:szCs w:val="28"/>
                <w:lang w:val="fr-FR"/>
              </w:rPr>
              <w:t>Opgaveformulering</w:t>
            </w:r>
            <w:proofErr w:type="spellEnd"/>
            <w:r w:rsidR="003C27A3" w:rsidRPr="00965979">
              <w:rPr>
                <w:rFonts w:asciiTheme="minorHAnsi" w:hAnsiTheme="minorHAnsi"/>
                <w:sz w:val="28"/>
                <w:szCs w:val="28"/>
                <w:lang w:val="fr-FR"/>
              </w:rPr>
              <w:t>:</w:t>
            </w:r>
            <w:proofErr w:type="gramEnd"/>
            <w:r w:rsidR="00D72BC6">
              <w:rPr>
                <w:rFonts w:asciiTheme="minorHAnsi" w:hAnsiTheme="minorHAnsi"/>
                <w:sz w:val="28"/>
                <w:szCs w:val="28"/>
                <w:lang w:val="fr-FR"/>
              </w:rPr>
              <w:br/>
            </w:r>
          </w:p>
          <w:p w14:paraId="13220A51" w14:textId="6E7694BB" w:rsidR="00274B93" w:rsidRPr="000E09D4" w:rsidRDefault="007A5E3C" w:rsidP="007A5E3C">
            <w:pPr>
              <w:rPr>
                <w:rFonts w:asciiTheme="minorHAnsi" w:hAnsiTheme="minorHAnsi" w:cstheme="minorHAnsi"/>
                <w:sz w:val="22"/>
                <w:szCs w:val="22"/>
              </w:rPr>
            </w:pPr>
            <w:r w:rsidRPr="000E09D4">
              <w:rPr>
                <w:rFonts w:asciiTheme="minorHAnsi" w:hAnsiTheme="minorHAnsi" w:cstheme="minorHAnsi"/>
                <w:sz w:val="22"/>
                <w:szCs w:val="22"/>
              </w:rPr>
              <w:t xml:space="preserve">Redegør for </w:t>
            </w:r>
            <w:r w:rsidR="00DA018D" w:rsidRPr="000E09D4">
              <w:rPr>
                <w:rFonts w:asciiTheme="minorHAnsi" w:hAnsiTheme="minorHAnsi" w:cstheme="minorHAnsi"/>
                <w:sz w:val="22"/>
                <w:szCs w:val="22"/>
              </w:rPr>
              <w:t xml:space="preserve">hvordan </w:t>
            </w:r>
            <w:r w:rsidR="00D55082" w:rsidRPr="000E09D4">
              <w:rPr>
                <w:rFonts w:asciiTheme="minorHAnsi" w:hAnsiTheme="minorHAnsi" w:cstheme="minorHAnsi"/>
                <w:sz w:val="22"/>
                <w:szCs w:val="22"/>
              </w:rPr>
              <w:t>hall</w:t>
            </w:r>
            <w:r w:rsidR="00E73EA2" w:rsidRPr="000E09D4">
              <w:rPr>
                <w:rFonts w:asciiTheme="minorHAnsi" w:hAnsiTheme="minorHAnsi" w:cstheme="minorHAnsi"/>
                <w:sz w:val="22"/>
                <w:szCs w:val="22"/>
              </w:rPr>
              <w:t>ucinogener</w:t>
            </w:r>
            <w:r w:rsidR="00B40276" w:rsidRPr="000E09D4">
              <w:rPr>
                <w:rFonts w:asciiTheme="minorHAnsi" w:hAnsiTheme="minorHAnsi" w:cstheme="minorHAnsi"/>
                <w:sz w:val="22"/>
                <w:szCs w:val="22"/>
              </w:rPr>
              <w:t xml:space="preserve">s </w:t>
            </w:r>
            <w:r w:rsidR="00883657" w:rsidRPr="000E09D4">
              <w:rPr>
                <w:rFonts w:asciiTheme="minorHAnsi" w:hAnsiTheme="minorHAnsi" w:cstheme="minorHAnsi"/>
                <w:sz w:val="22"/>
                <w:szCs w:val="22"/>
              </w:rPr>
              <w:t>effekt</w:t>
            </w:r>
            <w:r w:rsidR="00450534" w:rsidRPr="000E09D4">
              <w:rPr>
                <w:rFonts w:asciiTheme="minorHAnsi" w:hAnsiTheme="minorHAnsi" w:cstheme="minorHAnsi"/>
                <w:sz w:val="22"/>
                <w:szCs w:val="22"/>
              </w:rPr>
              <w:t xml:space="preserve"> </w:t>
            </w:r>
            <w:r w:rsidR="00155FCD" w:rsidRPr="000E09D4">
              <w:rPr>
                <w:rFonts w:asciiTheme="minorHAnsi" w:hAnsiTheme="minorHAnsi" w:cstheme="minorHAnsi"/>
                <w:sz w:val="22"/>
                <w:szCs w:val="22"/>
              </w:rPr>
              <w:t>i vores nervesystem</w:t>
            </w:r>
            <w:r w:rsidR="005D7EC9" w:rsidRPr="000E09D4">
              <w:rPr>
                <w:rFonts w:asciiTheme="minorHAnsi" w:hAnsiTheme="minorHAnsi" w:cstheme="minorHAnsi"/>
                <w:sz w:val="22"/>
                <w:szCs w:val="22"/>
              </w:rPr>
              <w:t xml:space="preserve"> </w:t>
            </w:r>
            <w:r w:rsidR="00B40276" w:rsidRPr="000E09D4">
              <w:rPr>
                <w:rFonts w:asciiTheme="minorHAnsi" w:hAnsiTheme="minorHAnsi" w:cstheme="minorHAnsi"/>
                <w:sz w:val="22"/>
                <w:szCs w:val="22"/>
              </w:rPr>
              <w:t>påvirker nerve</w:t>
            </w:r>
            <w:r w:rsidR="00ED15C5" w:rsidRPr="000E09D4">
              <w:rPr>
                <w:rFonts w:asciiTheme="minorHAnsi" w:hAnsiTheme="minorHAnsi" w:cstheme="minorHAnsi"/>
                <w:sz w:val="22"/>
                <w:szCs w:val="22"/>
              </w:rPr>
              <w:t>signaler</w:t>
            </w:r>
            <w:r w:rsidR="000D74AC" w:rsidRPr="000E09D4">
              <w:rPr>
                <w:rFonts w:asciiTheme="minorHAnsi" w:hAnsiTheme="minorHAnsi" w:cstheme="minorHAnsi"/>
                <w:sz w:val="22"/>
                <w:szCs w:val="22"/>
              </w:rPr>
              <w:t>,</w:t>
            </w:r>
            <w:r w:rsidR="008E4D17" w:rsidRPr="000E09D4">
              <w:rPr>
                <w:rFonts w:asciiTheme="minorHAnsi" w:hAnsiTheme="minorHAnsi" w:cstheme="minorHAnsi"/>
                <w:sz w:val="22"/>
                <w:szCs w:val="22"/>
              </w:rPr>
              <w:t xml:space="preserve"> og hvordan virkningerne </w:t>
            </w:r>
            <w:r w:rsidR="00390623" w:rsidRPr="000E09D4">
              <w:rPr>
                <w:rFonts w:asciiTheme="minorHAnsi" w:hAnsiTheme="minorHAnsi" w:cstheme="minorHAnsi"/>
                <w:sz w:val="22"/>
                <w:szCs w:val="22"/>
              </w:rPr>
              <w:t>herved</w:t>
            </w:r>
            <w:r w:rsidR="008E4D17" w:rsidRPr="000E09D4">
              <w:rPr>
                <w:rFonts w:asciiTheme="minorHAnsi" w:hAnsiTheme="minorHAnsi" w:cstheme="minorHAnsi"/>
                <w:sz w:val="22"/>
                <w:szCs w:val="22"/>
              </w:rPr>
              <w:t xml:space="preserve"> opstår.</w:t>
            </w:r>
            <w:r w:rsidR="0086790C" w:rsidRPr="000E09D4">
              <w:rPr>
                <w:rFonts w:asciiTheme="minorHAnsi" w:hAnsiTheme="minorHAnsi" w:cstheme="minorHAnsi"/>
                <w:sz w:val="22"/>
                <w:szCs w:val="22"/>
              </w:rPr>
              <w:t xml:space="preserve"> </w:t>
            </w:r>
            <w:r w:rsidR="003A3BA2" w:rsidRPr="000E09D4">
              <w:rPr>
                <w:rFonts w:asciiTheme="minorHAnsi" w:hAnsiTheme="minorHAnsi" w:cstheme="minorHAnsi"/>
                <w:sz w:val="22"/>
                <w:szCs w:val="22"/>
              </w:rPr>
              <w:t xml:space="preserve">Hvilke hjerneområder </w:t>
            </w:r>
            <w:r w:rsidR="00472243" w:rsidRPr="000E09D4">
              <w:rPr>
                <w:rFonts w:asciiTheme="minorHAnsi" w:hAnsiTheme="minorHAnsi" w:cstheme="minorHAnsi"/>
                <w:sz w:val="22"/>
                <w:szCs w:val="22"/>
              </w:rPr>
              <w:t>er under påvirkning af hallucinoge</w:t>
            </w:r>
            <w:r w:rsidR="003C0902" w:rsidRPr="000E09D4">
              <w:rPr>
                <w:rFonts w:asciiTheme="minorHAnsi" w:hAnsiTheme="minorHAnsi" w:cstheme="minorHAnsi"/>
                <w:sz w:val="22"/>
                <w:szCs w:val="22"/>
              </w:rPr>
              <w:t>ner?</w:t>
            </w:r>
            <w:r w:rsidR="00472243" w:rsidRPr="000E09D4">
              <w:rPr>
                <w:rFonts w:asciiTheme="minorHAnsi" w:hAnsiTheme="minorHAnsi" w:cstheme="minorHAnsi"/>
                <w:sz w:val="22"/>
                <w:szCs w:val="22"/>
              </w:rPr>
              <w:t xml:space="preserve"> </w:t>
            </w:r>
          </w:p>
          <w:p w14:paraId="071ADCC8" w14:textId="77777777" w:rsidR="00077A01" w:rsidRPr="00435B0B" w:rsidRDefault="00077A01" w:rsidP="007A5E3C">
            <w:pPr>
              <w:rPr>
                <w:rFonts w:asciiTheme="minorHAnsi" w:hAnsiTheme="minorHAnsi" w:cstheme="minorHAnsi"/>
                <w:sz w:val="22"/>
                <w:szCs w:val="22"/>
                <w:lang w:val="fr-FR"/>
              </w:rPr>
            </w:pPr>
          </w:p>
          <w:p w14:paraId="1CA68DF2" w14:textId="7B104CCF" w:rsidR="00BB04E9" w:rsidRPr="00435B0B" w:rsidRDefault="007A5E3C" w:rsidP="007A5E3C">
            <w:pPr>
              <w:rPr>
                <w:rFonts w:asciiTheme="minorHAnsi" w:hAnsiTheme="minorHAnsi" w:cstheme="minorHAnsi"/>
                <w:sz w:val="22"/>
                <w:szCs w:val="22"/>
              </w:rPr>
            </w:pPr>
            <w:r w:rsidRPr="00435B0B">
              <w:rPr>
                <w:rFonts w:asciiTheme="minorHAnsi" w:hAnsiTheme="minorHAnsi" w:cstheme="minorHAnsi"/>
                <w:sz w:val="22"/>
                <w:szCs w:val="22"/>
              </w:rPr>
              <w:t xml:space="preserve">Med inddragelse af redegørelsen, skal du analysere og fortolke Netflix dokumentaren ”Have a Good Trip” (2020) med særligt fokus på filmens </w:t>
            </w:r>
            <w:r w:rsidR="00965979" w:rsidRPr="00435B0B">
              <w:rPr>
                <w:rFonts w:asciiTheme="minorHAnsi" w:hAnsiTheme="minorHAnsi" w:cstheme="minorHAnsi"/>
                <w:sz w:val="22"/>
                <w:szCs w:val="22"/>
              </w:rPr>
              <w:t xml:space="preserve">retoriske og filmiske virkemidler samt </w:t>
            </w:r>
            <w:r w:rsidRPr="00435B0B">
              <w:rPr>
                <w:rFonts w:asciiTheme="minorHAnsi" w:hAnsiTheme="minorHAnsi" w:cstheme="minorHAnsi"/>
                <w:sz w:val="22"/>
                <w:szCs w:val="22"/>
              </w:rPr>
              <w:t>argumentation og budskaber</w:t>
            </w:r>
            <w:r w:rsidR="00965979" w:rsidRPr="00435B0B">
              <w:rPr>
                <w:rFonts w:asciiTheme="minorHAnsi" w:hAnsiTheme="minorHAnsi" w:cstheme="minorHAnsi"/>
                <w:sz w:val="22"/>
                <w:szCs w:val="22"/>
              </w:rPr>
              <w:t xml:space="preserve"> i forhold til hallucinogeners virkninger</w:t>
            </w:r>
            <w:r w:rsidR="00EF3123" w:rsidRPr="00435B0B">
              <w:rPr>
                <w:rFonts w:asciiTheme="minorHAnsi" w:hAnsiTheme="minorHAnsi" w:cstheme="minorHAnsi"/>
                <w:sz w:val="22"/>
                <w:szCs w:val="22"/>
              </w:rPr>
              <w:t xml:space="preserve"> og muligheder</w:t>
            </w:r>
            <w:r w:rsidR="00965979" w:rsidRPr="00435B0B">
              <w:rPr>
                <w:rFonts w:asciiTheme="minorHAnsi" w:hAnsiTheme="minorHAnsi" w:cstheme="minorHAnsi"/>
                <w:sz w:val="22"/>
                <w:szCs w:val="22"/>
              </w:rPr>
              <w:t xml:space="preserve">. </w:t>
            </w:r>
            <w:r w:rsidRPr="00435B0B">
              <w:rPr>
                <w:rFonts w:asciiTheme="minorHAnsi" w:hAnsiTheme="minorHAnsi" w:cstheme="minorHAnsi"/>
                <w:sz w:val="22"/>
                <w:szCs w:val="22"/>
              </w:rPr>
              <w:t xml:space="preserve">Der skal indgå en næranalyse af mindst en relevant scene fra filmen i din analyse. </w:t>
            </w:r>
          </w:p>
          <w:p w14:paraId="17E843D2" w14:textId="77777777" w:rsidR="00BB04E9" w:rsidRPr="00435B0B" w:rsidRDefault="00BB04E9" w:rsidP="007A5E3C">
            <w:pPr>
              <w:rPr>
                <w:rFonts w:asciiTheme="minorHAnsi" w:hAnsiTheme="minorHAnsi" w:cstheme="minorHAnsi"/>
                <w:sz w:val="22"/>
                <w:szCs w:val="22"/>
              </w:rPr>
            </w:pPr>
          </w:p>
          <w:p w14:paraId="37AF0451" w14:textId="2F63DE0A" w:rsidR="007A5E3C" w:rsidRPr="00435B0B" w:rsidRDefault="007A5E3C" w:rsidP="007A5E3C">
            <w:pPr>
              <w:rPr>
                <w:rFonts w:asciiTheme="minorHAnsi" w:hAnsiTheme="minorHAnsi" w:cstheme="minorHAnsi"/>
                <w:sz w:val="22"/>
                <w:szCs w:val="22"/>
              </w:rPr>
            </w:pPr>
            <w:r w:rsidRPr="00435B0B">
              <w:rPr>
                <w:rFonts w:asciiTheme="minorHAnsi" w:hAnsiTheme="minorHAnsi" w:cstheme="minorHAnsi"/>
                <w:sz w:val="22"/>
                <w:szCs w:val="22"/>
              </w:rPr>
              <w:t xml:space="preserve">Diskuter med inddragelse af </w:t>
            </w:r>
            <w:r w:rsidR="00183025" w:rsidRPr="00435B0B">
              <w:rPr>
                <w:rFonts w:asciiTheme="minorHAnsi" w:hAnsiTheme="minorHAnsi" w:cstheme="minorHAnsi"/>
                <w:sz w:val="22"/>
                <w:szCs w:val="22"/>
              </w:rPr>
              <w:t>bilage</w:t>
            </w:r>
            <w:r w:rsidR="00B97509" w:rsidRPr="00435B0B">
              <w:rPr>
                <w:rFonts w:asciiTheme="minorHAnsi" w:hAnsiTheme="minorHAnsi" w:cstheme="minorHAnsi"/>
                <w:sz w:val="22"/>
                <w:szCs w:val="22"/>
              </w:rPr>
              <w:t>ne</w:t>
            </w:r>
            <w:r w:rsidR="00D72BC6">
              <w:rPr>
                <w:rFonts w:asciiTheme="minorHAnsi" w:hAnsiTheme="minorHAnsi" w:cstheme="minorHAnsi"/>
                <w:sz w:val="22"/>
                <w:szCs w:val="22"/>
              </w:rPr>
              <w:t xml:space="preserve"> og andre selvvalgte kilder,</w:t>
            </w:r>
            <w:r w:rsidRPr="00435B0B">
              <w:rPr>
                <w:rFonts w:asciiTheme="minorHAnsi" w:hAnsiTheme="minorHAnsi" w:cstheme="minorHAnsi"/>
                <w:sz w:val="22"/>
                <w:szCs w:val="22"/>
              </w:rPr>
              <w:t xml:space="preserve"> hv</w:t>
            </w:r>
            <w:r w:rsidR="006A3367" w:rsidRPr="00435B0B">
              <w:rPr>
                <w:rFonts w:asciiTheme="minorHAnsi" w:hAnsiTheme="minorHAnsi" w:cstheme="minorHAnsi"/>
                <w:sz w:val="22"/>
                <w:szCs w:val="22"/>
              </w:rPr>
              <w:t xml:space="preserve">ilke problemer og muligheder der er i brugen af </w:t>
            </w:r>
            <w:r w:rsidR="000F3ED5" w:rsidRPr="00435B0B">
              <w:rPr>
                <w:rFonts w:asciiTheme="minorHAnsi" w:hAnsiTheme="minorHAnsi" w:cstheme="minorHAnsi"/>
                <w:sz w:val="22"/>
                <w:szCs w:val="22"/>
              </w:rPr>
              <w:t xml:space="preserve">hallucinogener i </w:t>
            </w:r>
            <w:r w:rsidRPr="00435B0B">
              <w:rPr>
                <w:rFonts w:asciiTheme="minorHAnsi" w:hAnsiTheme="minorHAnsi" w:cstheme="minorHAnsi"/>
                <w:sz w:val="22"/>
                <w:szCs w:val="22"/>
              </w:rPr>
              <w:t>eksperimentel forskning</w:t>
            </w:r>
            <w:r w:rsidR="000F3ED5" w:rsidRPr="00435B0B">
              <w:rPr>
                <w:rFonts w:asciiTheme="minorHAnsi" w:hAnsiTheme="minorHAnsi" w:cstheme="minorHAnsi"/>
                <w:sz w:val="22"/>
                <w:szCs w:val="22"/>
              </w:rPr>
              <w:t>. Kom herunder ind på forsøgene i USA i</w:t>
            </w:r>
            <w:r w:rsidRPr="00435B0B">
              <w:rPr>
                <w:rFonts w:asciiTheme="minorHAnsi" w:hAnsiTheme="minorHAnsi" w:cstheme="minorHAnsi"/>
                <w:sz w:val="22"/>
                <w:szCs w:val="22"/>
              </w:rPr>
              <w:t xml:space="preserve"> 19</w:t>
            </w:r>
            <w:r w:rsidR="000F3ED5" w:rsidRPr="00435B0B">
              <w:rPr>
                <w:rFonts w:asciiTheme="minorHAnsi" w:hAnsiTheme="minorHAnsi" w:cstheme="minorHAnsi"/>
                <w:sz w:val="22"/>
                <w:szCs w:val="22"/>
              </w:rPr>
              <w:t>50-</w:t>
            </w:r>
            <w:r w:rsidRPr="00435B0B">
              <w:rPr>
                <w:rFonts w:asciiTheme="minorHAnsi" w:hAnsiTheme="minorHAnsi" w:cstheme="minorHAnsi"/>
                <w:sz w:val="22"/>
                <w:szCs w:val="22"/>
              </w:rPr>
              <w:t xml:space="preserve">60erne </w:t>
            </w:r>
            <w:r w:rsidR="000F3ED5" w:rsidRPr="00435B0B">
              <w:rPr>
                <w:rFonts w:asciiTheme="minorHAnsi" w:hAnsiTheme="minorHAnsi" w:cstheme="minorHAnsi"/>
                <w:sz w:val="22"/>
                <w:szCs w:val="22"/>
              </w:rPr>
              <w:t xml:space="preserve">samt </w:t>
            </w:r>
            <w:r w:rsidRPr="00435B0B">
              <w:rPr>
                <w:rFonts w:asciiTheme="minorHAnsi" w:hAnsiTheme="minorHAnsi" w:cstheme="minorHAnsi"/>
                <w:sz w:val="22"/>
                <w:szCs w:val="22"/>
              </w:rPr>
              <w:t>nutidens forskning i hallucinogeners helbredende effekt</w:t>
            </w:r>
            <w:r w:rsidR="00707C0A" w:rsidRPr="00435B0B">
              <w:rPr>
                <w:rFonts w:asciiTheme="minorHAnsi" w:hAnsiTheme="minorHAnsi" w:cstheme="minorHAnsi"/>
                <w:sz w:val="22"/>
                <w:szCs w:val="22"/>
              </w:rPr>
              <w:t xml:space="preserve"> på visse psykiske sygdomme</w:t>
            </w:r>
            <w:r w:rsidRPr="00435B0B">
              <w:rPr>
                <w:rFonts w:asciiTheme="minorHAnsi" w:hAnsiTheme="minorHAnsi" w:cstheme="minorHAnsi"/>
                <w:sz w:val="22"/>
                <w:szCs w:val="22"/>
              </w:rPr>
              <w:t xml:space="preserve">. </w:t>
            </w:r>
          </w:p>
          <w:p w14:paraId="18F9AF94" w14:textId="77777777" w:rsidR="00C10337" w:rsidRPr="00435B0B" w:rsidRDefault="00C10337" w:rsidP="007A5E3C">
            <w:pPr>
              <w:rPr>
                <w:rFonts w:asciiTheme="minorHAnsi" w:hAnsiTheme="minorHAnsi" w:cstheme="minorHAnsi"/>
                <w:sz w:val="22"/>
                <w:szCs w:val="22"/>
              </w:rPr>
            </w:pPr>
          </w:p>
          <w:p w14:paraId="2F0D1C13" w14:textId="7EDE116E" w:rsidR="00183025" w:rsidRPr="00435B0B" w:rsidRDefault="00347082" w:rsidP="00183025">
            <w:pPr>
              <w:rPr>
                <w:rFonts w:asciiTheme="minorHAnsi" w:hAnsiTheme="minorHAnsi" w:cstheme="minorHAnsi"/>
                <w:sz w:val="22"/>
                <w:szCs w:val="22"/>
              </w:rPr>
            </w:pPr>
            <w:proofErr w:type="spellStart"/>
            <w:r w:rsidRPr="00435B0B">
              <w:rPr>
                <w:rFonts w:asciiTheme="minorHAnsi" w:hAnsiTheme="minorHAnsi" w:cstheme="minorHAnsi"/>
                <w:b/>
                <w:bCs/>
                <w:sz w:val="22"/>
                <w:szCs w:val="22"/>
                <w:lang w:val="en-US"/>
              </w:rPr>
              <w:t>Bilag</w:t>
            </w:r>
            <w:proofErr w:type="spellEnd"/>
            <w:r w:rsidR="00AA54DA" w:rsidRPr="00435B0B">
              <w:rPr>
                <w:rFonts w:asciiTheme="minorHAnsi" w:hAnsiTheme="minorHAnsi" w:cstheme="minorHAnsi"/>
                <w:b/>
                <w:bCs/>
                <w:sz w:val="22"/>
                <w:szCs w:val="22"/>
                <w:lang w:val="en-US"/>
              </w:rPr>
              <w:t xml:space="preserve"> 1</w:t>
            </w:r>
            <w:r w:rsidRPr="00435B0B">
              <w:rPr>
                <w:rFonts w:asciiTheme="minorHAnsi" w:hAnsiTheme="minorHAnsi" w:cstheme="minorHAnsi"/>
                <w:b/>
                <w:bCs/>
                <w:sz w:val="22"/>
                <w:szCs w:val="22"/>
                <w:lang w:val="en-US"/>
              </w:rPr>
              <w:t>:</w:t>
            </w:r>
            <w:r w:rsidRPr="00435B0B">
              <w:rPr>
                <w:rFonts w:asciiTheme="minorHAnsi" w:hAnsiTheme="minorHAnsi" w:cstheme="minorHAnsi"/>
                <w:sz w:val="22"/>
                <w:szCs w:val="22"/>
                <w:lang w:val="en-US"/>
              </w:rPr>
              <w:t xml:space="preserve"> </w:t>
            </w:r>
            <w:proofErr w:type="spellStart"/>
            <w:r w:rsidR="009554A3" w:rsidRPr="00435B0B">
              <w:rPr>
                <w:rFonts w:asciiTheme="minorHAnsi" w:hAnsiTheme="minorHAnsi" w:cstheme="minorHAnsi"/>
                <w:sz w:val="22"/>
                <w:szCs w:val="22"/>
                <w:lang w:val="en-US"/>
              </w:rPr>
              <w:t>Eschner</w:t>
            </w:r>
            <w:proofErr w:type="spellEnd"/>
            <w:r w:rsidR="009554A3" w:rsidRPr="00435B0B">
              <w:rPr>
                <w:rFonts w:asciiTheme="minorHAnsi" w:hAnsiTheme="minorHAnsi" w:cstheme="minorHAnsi"/>
                <w:sz w:val="22"/>
                <w:szCs w:val="22"/>
                <w:lang w:val="en-US"/>
              </w:rPr>
              <w:t xml:space="preserve">, Kat: </w:t>
            </w:r>
            <w:r w:rsidR="00A8786B" w:rsidRPr="00435B0B">
              <w:rPr>
                <w:rFonts w:asciiTheme="minorHAnsi" w:hAnsiTheme="minorHAnsi" w:cstheme="minorHAnsi"/>
                <w:sz w:val="22"/>
                <w:szCs w:val="22"/>
                <w:lang w:val="en-US"/>
              </w:rPr>
              <w:t xml:space="preserve">“The Promises and Perils of Psychedelic Health Care” </w:t>
            </w:r>
            <w:proofErr w:type="spellStart"/>
            <w:r w:rsidR="00AA54DA" w:rsidRPr="00435B0B">
              <w:rPr>
                <w:rFonts w:asciiTheme="minorHAnsi" w:hAnsiTheme="minorHAnsi" w:cstheme="minorHAnsi"/>
                <w:sz w:val="22"/>
                <w:szCs w:val="22"/>
                <w:lang w:val="en-US"/>
              </w:rPr>
              <w:t>artikel</w:t>
            </w:r>
            <w:proofErr w:type="spellEnd"/>
            <w:r w:rsidR="00AA54DA" w:rsidRPr="00435B0B">
              <w:rPr>
                <w:rFonts w:asciiTheme="minorHAnsi" w:hAnsiTheme="minorHAnsi" w:cstheme="minorHAnsi"/>
                <w:sz w:val="22"/>
                <w:szCs w:val="22"/>
                <w:lang w:val="en-US"/>
              </w:rPr>
              <w:t xml:space="preserve"> I </w:t>
            </w:r>
            <w:proofErr w:type="spellStart"/>
            <w:r w:rsidR="00AA54DA" w:rsidRPr="00435B0B">
              <w:rPr>
                <w:rFonts w:asciiTheme="minorHAnsi" w:hAnsiTheme="minorHAnsi" w:cstheme="minorHAnsi"/>
                <w:sz w:val="22"/>
                <w:szCs w:val="22"/>
                <w:lang w:val="en-US"/>
              </w:rPr>
              <w:t>New</w:t>
            </w:r>
            <w:proofErr w:type="spellEnd"/>
            <w:r w:rsidR="00AA54DA" w:rsidRPr="00435B0B">
              <w:rPr>
                <w:rFonts w:asciiTheme="minorHAnsi" w:hAnsiTheme="minorHAnsi" w:cstheme="minorHAnsi"/>
                <w:sz w:val="22"/>
                <w:szCs w:val="22"/>
                <w:lang w:val="en-US"/>
              </w:rPr>
              <w:t xml:space="preserve"> York Times, 5. </w:t>
            </w:r>
            <w:r w:rsidR="00AA54DA" w:rsidRPr="000E09D4">
              <w:rPr>
                <w:rFonts w:asciiTheme="minorHAnsi" w:hAnsiTheme="minorHAnsi" w:cstheme="minorHAnsi"/>
                <w:sz w:val="22"/>
                <w:szCs w:val="22"/>
              </w:rPr>
              <w:t>Januar, 2022</w:t>
            </w:r>
            <w:r w:rsidR="002A6113" w:rsidRPr="000E09D4">
              <w:rPr>
                <w:rFonts w:asciiTheme="minorHAnsi" w:hAnsiTheme="minorHAnsi" w:cstheme="minorHAnsi"/>
                <w:sz w:val="22"/>
                <w:szCs w:val="22"/>
              </w:rPr>
              <w:t xml:space="preserve">. </w:t>
            </w:r>
            <w:hyperlink r:id="rId10" w:history="1">
              <w:r w:rsidR="002A6113" w:rsidRPr="00435B0B">
                <w:rPr>
                  <w:rStyle w:val="Hyperlink"/>
                  <w:rFonts w:asciiTheme="minorHAnsi" w:hAnsiTheme="minorHAnsi" w:cstheme="minorHAnsi"/>
                  <w:sz w:val="22"/>
                  <w:szCs w:val="22"/>
                </w:rPr>
                <w:t>https://www.nytimes.com/2022/01/05/well/psychedelic-drugs-mental-health-therapy.html</w:t>
              </w:r>
            </w:hyperlink>
            <w:r w:rsidR="00183025" w:rsidRPr="00435B0B">
              <w:rPr>
                <w:rFonts w:asciiTheme="minorHAnsi" w:hAnsiTheme="minorHAnsi" w:cstheme="minorHAnsi"/>
                <w:sz w:val="22"/>
                <w:szCs w:val="22"/>
              </w:rPr>
              <w:t xml:space="preserve"> </w:t>
            </w:r>
            <w:r w:rsidRPr="00435B0B">
              <w:rPr>
                <w:rFonts w:asciiTheme="minorHAnsi" w:hAnsiTheme="minorHAnsi" w:cstheme="minorHAnsi"/>
                <w:sz w:val="22"/>
                <w:szCs w:val="22"/>
              </w:rPr>
              <w:t xml:space="preserve">(tilgået </w:t>
            </w:r>
            <w:r w:rsidR="00AA54DA" w:rsidRPr="00435B0B">
              <w:rPr>
                <w:rFonts w:asciiTheme="minorHAnsi" w:hAnsiTheme="minorHAnsi" w:cstheme="minorHAnsi"/>
                <w:sz w:val="22"/>
                <w:szCs w:val="22"/>
              </w:rPr>
              <w:t xml:space="preserve">18.03.2022) </w:t>
            </w:r>
          </w:p>
          <w:p w14:paraId="284FA6EB" w14:textId="7CDE27FD" w:rsidR="00D522C1" w:rsidRPr="00435B0B" w:rsidRDefault="00D522C1" w:rsidP="00183025">
            <w:pPr>
              <w:rPr>
                <w:rFonts w:asciiTheme="minorHAnsi" w:hAnsiTheme="minorHAnsi" w:cstheme="minorHAnsi"/>
                <w:sz w:val="22"/>
                <w:szCs w:val="22"/>
              </w:rPr>
            </w:pPr>
            <w:r w:rsidRPr="00435B0B">
              <w:rPr>
                <w:rFonts w:asciiTheme="minorHAnsi" w:hAnsiTheme="minorHAnsi" w:cstheme="minorHAnsi"/>
                <w:b/>
                <w:bCs/>
                <w:sz w:val="22"/>
                <w:szCs w:val="22"/>
              </w:rPr>
              <w:t>Bilag 2</w:t>
            </w:r>
            <w:r w:rsidRPr="00435B0B">
              <w:rPr>
                <w:rFonts w:asciiTheme="minorHAnsi" w:hAnsiTheme="minorHAnsi" w:cstheme="minorHAnsi"/>
                <w:sz w:val="22"/>
                <w:szCs w:val="22"/>
              </w:rPr>
              <w:t xml:space="preserve">: </w:t>
            </w:r>
            <w:r w:rsidR="00FC6803" w:rsidRPr="00435B0B">
              <w:rPr>
                <w:rFonts w:asciiTheme="minorHAnsi" w:hAnsiTheme="minorHAnsi" w:cstheme="minorHAnsi"/>
                <w:sz w:val="22"/>
                <w:szCs w:val="22"/>
              </w:rPr>
              <w:t>Møller, Jesper Sloth: ”Hjerneforskere sætter syretrip på formel” artikel i</w:t>
            </w:r>
            <w:r w:rsidR="00344417" w:rsidRPr="00435B0B">
              <w:rPr>
                <w:rFonts w:asciiTheme="minorHAnsi" w:hAnsiTheme="minorHAnsi" w:cstheme="minorHAnsi"/>
                <w:sz w:val="22"/>
                <w:szCs w:val="22"/>
              </w:rPr>
              <w:t xml:space="preserve"> Rigshospitalets medarbejdermagasin Indenrigs</w:t>
            </w:r>
            <w:r w:rsidR="00435B0B" w:rsidRPr="00435B0B">
              <w:rPr>
                <w:rFonts w:asciiTheme="minorHAnsi" w:hAnsiTheme="minorHAnsi" w:cstheme="minorHAnsi"/>
                <w:sz w:val="22"/>
                <w:szCs w:val="22"/>
              </w:rPr>
              <w:t xml:space="preserve"> d.</w:t>
            </w:r>
            <w:r w:rsidR="00FC6803" w:rsidRPr="00435B0B">
              <w:rPr>
                <w:rFonts w:asciiTheme="minorHAnsi" w:hAnsiTheme="minorHAnsi" w:cstheme="minorHAnsi"/>
                <w:sz w:val="22"/>
                <w:szCs w:val="22"/>
              </w:rPr>
              <w:t xml:space="preserve"> </w:t>
            </w:r>
            <w:r w:rsidR="00344417" w:rsidRPr="00435B0B">
              <w:rPr>
                <w:rFonts w:asciiTheme="minorHAnsi" w:hAnsiTheme="minorHAnsi" w:cstheme="minorHAnsi"/>
                <w:sz w:val="22"/>
                <w:szCs w:val="22"/>
              </w:rPr>
              <w:t xml:space="preserve">19. januar, 2019 </w:t>
            </w:r>
            <w:hyperlink r:id="rId11" w:history="1">
              <w:r w:rsidR="00344417" w:rsidRPr="00435B0B">
                <w:rPr>
                  <w:rStyle w:val="Hyperlink"/>
                  <w:rFonts w:asciiTheme="minorHAnsi" w:hAnsiTheme="minorHAnsi" w:cstheme="minorHAnsi"/>
                  <w:sz w:val="22"/>
                  <w:szCs w:val="22"/>
                </w:rPr>
                <w:t>https://www.rigshospitalet.dk/presse-og-nyt/nyheder/nyheder/Sider/2019/februar/hjerneforskere-saetter-syretrip-paa-formel.aspx</w:t>
              </w:r>
            </w:hyperlink>
            <w:r w:rsidR="00344417" w:rsidRPr="00435B0B">
              <w:rPr>
                <w:rFonts w:asciiTheme="minorHAnsi" w:hAnsiTheme="minorHAnsi" w:cstheme="minorHAnsi"/>
                <w:sz w:val="22"/>
                <w:szCs w:val="22"/>
              </w:rPr>
              <w:t xml:space="preserve"> </w:t>
            </w:r>
          </w:p>
          <w:p w14:paraId="6A4359BB" w14:textId="30803C6A" w:rsidR="003C27A3" w:rsidRPr="002A6113" w:rsidRDefault="003C27A3" w:rsidP="007347F6">
            <w:pPr>
              <w:rPr>
                <w:rFonts w:asciiTheme="minorHAnsi" w:hAnsiTheme="minorHAnsi" w:cstheme="minorHAnsi"/>
              </w:rPr>
            </w:pPr>
          </w:p>
          <w:p w14:paraId="11A9A6CC" w14:textId="334F335F" w:rsidR="003C27A3" w:rsidRPr="002A6113" w:rsidRDefault="00C93688" w:rsidP="000F3ED5">
            <w:pPr>
              <w:rPr>
                <w:rFonts w:asciiTheme="minorHAnsi" w:hAnsiTheme="minorHAnsi"/>
                <w:sz w:val="28"/>
                <w:szCs w:val="28"/>
              </w:rPr>
            </w:pPr>
            <w:r>
              <w:rPr>
                <w:rFonts w:asciiTheme="minorHAnsi" w:hAnsiTheme="minorHAnsi"/>
                <w:sz w:val="28"/>
                <w:szCs w:val="28"/>
              </w:rPr>
              <w:t>Opgavens omfang anbefales at være 15-20 normalsider à 2400 anslag.</w:t>
            </w:r>
          </w:p>
        </w:tc>
      </w:tr>
    </w:tbl>
    <w:p w14:paraId="5DBB1496" w14:textId="1B17ECBA" w:rsidR="0022298F" w:rsidRPr="00DE5270" w:rsidRDefault="00C55E61" w:rsidP="0022298F">
      <w:pPr>
        <w:rPr>
          <w:rFonts w:ascii="Lato" w:hAnsi="Lato"/>
          <w:b/>
          <w:sz w:val="28"/>
          <w:szCs w:val="28"/>
        </w:rPr>
      </w:pPr>
      <w:r>
        <w:rPr>
          <w:rFonts w:ascii="Lato" w:hAnsi="Lato"/>
          <w:noProof/>
          <w:color w:val="19203B"/>
          <w:sz w:val="16"/>
          <w:szCs w:val="16"/>
          <w:lang w:eastAsia="da-DK"/>
        </w:rPr>
        <w:drawing>
          <wp:anchor distT="0" distB="0" distL="114300" distR="114300" simplePos="0" relativeHeight="251661312" behindDoc="0" locked="0" layoutInCell="1" allowOverlap="1" wp14:anchorId="5F88BEC5" wp14:editId="1C0B7A1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sidRPr="002A6113">
        <w:rPr>
          <w:rFonts w:ascii="Lato" w:hAnsi="Lato"/>
          <w:sz w:val="28"/>
          <w:szCs w:val="28"/>
        </w:rPr>
        <w:br/>
      </w:r>
      <w:r w:rsidR="00034A18">
        <w:rPr>
          <w:rFonts w:ascii="Lato" w:hAnsi="Lato"/>
          <w:b/>
          <w:sz w:val="28"/>
          <w:szCs w:val="28"/>
        </w:rPr>
        <w:t xml:space="preserve">Afleveres senest: </w:t>
      </w:r>
      <w:r w:rsidR="00500173">
        <w:rPr>
          <w:rFonts w:ascii="Lato" w:hAnsi="Lato"/>
          <w:b/>
          <w:sz w:val="28"/>
          <w:szCs w:val="28"/>
        </w:rPr>
        <w:t>torsdag den 7</w:t>
      </w:r>
      <w:r w:rsidR="0022298F" w:rsidRPr="00DE5270">
        <w:rPr>
          <w:rFonts w:ascii="Lato" w:hAnsi="Lato"/>
          <w:b/>
          <w:sz w:val="28"/>
          <w:szCs w:val="28"/>
        </w:rPr>
        <w:t xml:space="preserve">. </w:t>
      </w:r>
      <w:r w:rsidR="007D51D4">
        <w:rPr>
          <w:rFonts w:ascii="Lato" w:hAnsi="Lato"/>
          <w:b/>
          <w:sz w:val="28"/>
          <w:szCs w:val="28"/>
        </w:rPr>
        <w:t>april</w:t>
      </w:r>
      <w:r w:rsidR="0022298F" w:rsidRPr="00DE5270">
        <w:rPr>
          <w:rFonts w:ascii="Lato" w:hAnsi="Lato"/>
          <w:b/>
          <w:sz w:val="28"/>
          <w:szCs w:val="28"/>
        </w:rPr>
        <w:t xml:space="preserve"> 20</w:t>
      </w:r>
      <w:r w:rsidR="007D51D4">
        <w:rPr>
          <w:rFonts w:ascii="Lato" w:hAnsi="Lato"/>
          <w:b/>
          <w:sz w:val="28"/>
          <w:szCs w:val="28"/>
        </w:rPr>
        <w:t>2</w:t>
      </w:r>
      <w:r w:rsidR="00500173">
        <w:rPr>
          <w:rFonts w:ascii="Lato" w:hAnsi="Lato"/>
          <w:b/>
          <w:sz w:val="28"/>
          <w:szCs w:val="28"/>
        </w:rPr>
        <w:t>2</w:t>
      </w:r>
      <w:r w:rsidR="0022298F" w:rsidRPr="00DE5270">
        <w:rPr>
          <w:rFonts w:ascii="Lato" w:hAnsi="Lato"/>
          <w:b/>
          <w:sz w:val="28"/>
          <w:szCs w:val="28"/>
        </w:rPr>
        <w:t xml:space="preserve"> kl. 1</w:t>
      </w:r>
      <w:r w:rsidR="00B92748">
        <w:rPr>
          <w:rFonts w:ascii="Lato" w:hAnsi="Lato"/>
          <w:b/>
          <w:sz w:val="28"/>
          <w:szCs w:val="28"/>
        </w:rPr>
        <w:t>5</w:t>
      </w:r>
      <w:r w:rsidR="0022298F" w:rsidRPr="00DE5270">
        <w:rPr>
          <w:rFonts w:ascii="Lato" w:hAnsi="Lato"/>
          <w:b/>
          <w:sz w:val="28"/>
          <w:szCs w:val="28"/>
        </w:rPr>
        <w:t>.</w:t>
      </w:r>
      <w:r w:rsidR="00500173">
        <w:rPr>
          <w:rFonts w:ascii="Lato" w:hAnsi="Lato"/>
          <w:b/>
          <w:sz w:val="28"/>
          <w:szCs w:val="28"/>
        </w:rPr>
        <w:t>0</w:t>
      </w:r>
      <w:r w:rsidR="001723A7">
        <w:rPr>
          <w:rFonts w:ascii="Lato" w:hAnsi="Lato"/>
          <w:b/>
          <w:sz w:val="28"/>
          <w:szCs w:val="28"/>
        </w:rPr>
        <w:t>0</w:t>
      </w:r>
      <w:r w:rsidR="0022298F" w:rsidRPr="00DE5270">
        <w:rPr>
          <w:rFonts w:ascii="Lato" w:hAnsi="Lato"/>
          <w:b/>
          <w:sz w:val="28"/>
          <w:szCs w:val="28"/>
        </w:rPr>
        <w:t>.</w:t>
      </w:r>
    </w:p>
    <w:p w14:paraId="1FB57602" w14:textId="4D8D72BC" w:rsidR="006126C5" w:rsidRPr="002A6113" w:rsidRDefault="009554A3" w:rsidP="006126C5">
      <w:pPr>
        <w:pStyle w:val="Overskrift1"/>
        <w:textAlignment w:val="baseline"/>
        <w:rPr>
          <w:rFonts w:asciiTheme="minorHAnsi" w:hAnsiTheme="minorHAnsi"/>
          <w:lang w:val="en-US"/>
        </w:rPr>
      </w:pPr>
      <w:proofErr w:type="spellStart"/>
      <w:r>
        <w:rPr>
          <w:rFonts w:asciiTheme="minorHAnsi" w:hAnsiTheme="minorHAnsi"/>
          <w:lang w:val="en-US"/>
        </w:rPr>
        <w:lastRenderedPageBreak/>
        <w:t>B</w:t>
      </w:r>
      <w:r w:rsidR="006126C5" w:rsidRPr="006126C5">
        <w:rPr>
          <w:rFonts w:asciiTheme="minorHAnsi" w:hAnsiTheme="minorHAnsi"/>
          <w:lang w:val="en-US"/>
        </w:rPr>
        <w:t>ilag</w:t>
      </w:r>
      <w:proofErr w:type="spellEnd"/>
      <w:r w:rsidR="002A6113">
        <w:rPr>
          <w:rFonts w:asciiTheme="minorHAnsi" w:hAnsiTheme="minorHAnsi"/>
          <w:lang w:val="en-US"/>
        </w:rPr>
        <w:t xml:space="preserve"> 1</w:t>
      </w:r>
      <w:r w:rsidR="006126C5" w:rsidRPr="006126C5">
        <w:rPr>
          <w:rFonts w:asciiTheme="minorHAnsi" w:hAnsiTheme="minorHAnsi"/>
          <w:lang w:val="en-US"/>
        </w:rPr>
        <w:t xml:space="preserve">: </w:t>
      </w:r>
      <w:r w:rsidR="002A6113">
        <w:rPr>
          <w:rFonts w:asciiTheme="minorHAnsi" w:hAnsiTheme="minorHAnsi"/>
          <w:lang w:val="en-US"/>
        </w:rPr>
        <w:br/>
      </w:r>
      <w:r w:rsidR="006126C5" w:rsidRPr="006126C5">
        <w:rPr>
          <w:rFonts w:ascii="Georgia" w:hAnsi="Georgia"/>
          <w:b w:val="0"/>
          <w:bCs w:val="0"/>
          <w:color w:val="121212"/>
          <w:lang w:val="en-US"/>
        </w:rPr>
        <w:t>The Promises and Perils of Psychedelic Health Care</w:t>
      </w:r>
    </w:p>
    <w:p w14:paraId="0F7CE8FF" w14:textId="77777777" w:rsidR="006126C5" w:rsidRDefault="006126C5" w:rsidP="006126C5">
      <w:pPr>
        <w:pStyle w:val="css-w6ymp8"/>
        <w:textAlignment w:val="baseline"/>
        <w:rPr>
          <w:rFonts w:ascii="Georgia" w:hAnsi="Georgia"/>
          <w:color w:val="333333"/>
        </w:rPr>
      </w:pPr>
      <w:r w:rsidRPr="006126C5">
        <w:rPr>
          <w:rFonts w:ascii="Georgia" w:hAnsi="Georgia"/>
          <w:color w:val="333333"/>
          <w:lang w:val="en-US"/>
        </w:rPr>
        <w:t xml:space="preserve">Many recreational drugs known for mind-altering trips are being studied to treat depression, substance use and other disorders. </w:t>
      </w:r>
      <w:proofErr w:type="spellStart"/>
      <w:r>
        <w:rPr>
          <w:rFonts w:ascii="Georgia" w:hAnsi="Georgia"/>
          <w:color w:val="333333"/>
        </w:rPr>
        <w:t>Here’s</w:t>
      </w:r>
      <w:proofErr w:type="spellEnd"/>
      <w:r>
        <w:rPr>
          <w:rFonts w:ascii="Georgia" w:hAnsi="Georgia"/>
          <w:color w:val="333333"/>
        </w:rPr>
        <w:t xml:space="preserve"> </w:t>
      </w:r>
      <w:proofErr w:type="spellStart"/>
      <w:r>
        <w:rPr>
          <w:rFonts w:ascii="Georgia" w:hAnsi="Georgia"/>
          <w:color w:val="333333"/>
        </w:rPr>
        <w:t>what</w:t>
      </w:r>
      <w:proofErr w:type="spellEnd"/>
      <w:r>
        <w:rPr>
          <w:rFonts w:ascii="Georgia" w:hAnsi="Georgia"/>
          <w:color w:val="333333"/>
        </w:rPr>
        <w:t xml:space="preserve"> </w:t>
      </w:r>
      <w:proofErr w:type="spellStart"/>
      <w:r>
        <w:rPr>
          <w:rFonts w:ascii="Georgia" w:hAnsi="Georgia"/>
          <w:color w:val="333333"/>
        </w:rPr>
        <w:t>you</w:t>
      </w:r>
      <w:proofErr w:type="spellEnd"/>
      <w:r>
        <w:rPr>
          <w:rFonts w:ascii="Georgia" w:hAnsi="Georgia"/>
          <w:color w:val="333333"/>
        </w:rPr>
        <w:t xml:space="preserve"> </w:t>
      </w:r>
      <w:proofErr w:type="spellStart"/>
      <w:r>
        <w:rPr>
          <w:rFonts w:ascii="Georgia" w:hAnsi="Georgia"/>
          <w:color w:val="333333"/>
        </w:rPr>
        <w:t>need</w:t>
      </w:r>
      <w:proofErr w:type="spellEnd"/>
      <w:r>
        <w:rPr>
          <w:rFonts w:ascii="Georgia" w:hAnsi="Georgia"/>
          <w:color w:val="333333"/>
        </w:rPr>
        <w:t xml:space="preserve"> to know.</w:t>
      </w:r>
    </w:p>
    <w:p w14:paraId="43B189F0" w14:textId="77777777" w:rsidR="006126C5" w:rsidRDefault="006126C5" w:rsidP="006126C5">
      <w:pPr>
        <w:pStyle w:val="z-verstiformularen"/>
      </w:pPr>
      <w:r>
        <w:t>Øverst på formularen</w:t>
      </w:r>
    </w:p>
    <w:p w14:paraId="0D0594E8" w14:textId="77777777" w:rsidR="006126C5" w:rsidRDefault="006126C5" w:rsidP="006126C5">
      <w:pPr>
        <w:pStyle w:val="z-Nederstiformularen"/>
      </w:pPr>
      <w:r>
        <w:t>Nederst på formularen</w:t>
      </w:r>
    </w:p>
    <w:p w14:paraId="4B134F02" w14:textId="711D63F6" w:rsidR="006126C5" w:rsidRDefault="006126C5" w:rsidP="006126C5">
      <w:pPr>
        <w:textAlignment w:val="baseline"/>
      </w:pPr>
      <w:r>
        <w:rPr>
          <w:noProof/>
        </w:rPr>
        <w:drawing>
          <wp:inline distT="0" distB="0" distL="0" distR="0" wp14:anchorId="12D8D5B2" wp14:editId="30BA7B84">
            <wp:extent cx="4668714" cy="3112476"/>
            <wp:effectExtent l="0" t="0" r="0" b="0"/>
            <wp:docPr id="1" name="Billede 1" descr="Et billede, der indeholder tekst, vektor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vektorgrafik&#10;&#10;Automatisk generere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093" cy="3117396"/>
                    </a:xfrm>
                    <a:prstGeom prst="rect">
                      <a:avLst/>
                    </a:prstGeom>
                    <a:noFill/>
                    <a:ln>
                      <a:noFill/>
                    </a:ln>
                  </pic:spPr>
                </pic:pic>
              </a:graphicData>
            </a:graphic>
          </wp:inline>
        </w:drawing>
      </w:r>
    </w:p>
    <w:p w14:paraId="3ECAEEB2" w14:textId="77777777" w:rsidR="006126C5" w:rsidRPr="006126C5" w:rsidRDefault="006126C5" w:rsidP="006126C5">
      <w:pPr>
        <w:textAlignment w:val="baseline"/>
        <w:rPr>
          <w:lang w:val="en-US"/>
        </w:rPr>
      </w:pPr>
      <w:r w:rsidRPr="006126C5">
        <w:rPr>
          <w:rStyle w:val="css-1ly73wi"/>
          <w:rFonts w:ascii="Georgia" w:hAnsi="Georgia"/>
          <w:color w:val="888888"/>
          <w:spacing w:val="2"/>
          <w:bdr w:val="none" w:sz="0" w:space="0" w:color="auto" w:frame="1"/>
          <w:lang w:val="en-US"/>
        </w:rPr>
        <w:t>Credit...</w:t>
      </w:r>
      <w:r w:rsidRPr="006126C5">
        <w:rPr>
          <w:rStyle w:val="css-cnj6d5"/>
          <w:rFonts w:ascii="Georgia" w:hAnsi="Georgia"/>
          <w:color w:val="888888"/>
          <w:spacing w:val="2"/>
          <w:bdr w:val="none" w:sz="0" w:space="0" w:color="auto" w:frame="1"/>
          <w:lang w:val="en-US"/>
        </w:rPr>
        <w:t>Anuj Shrestha</w:t>
      </w:r>
    </w:p>
    <w:p w14:paraId="0A33FCE2" w14:textId="77777777" w:rsidR="006126C5" w:rsidRPr="006126C5" w:rsidRDefault="006126C5" w:rsidP="006126C5">
      <w:pPr>
        <w:pStyle w:val="css-aknsld"/>
        <w:spacing w:before="0" w:beforeAutospacing="0" w:after="0" w:afterAutospacing="0"/>
        <w:textAlignment w:val="baseline"/>
        <w:rPr>
          <w:rFonts w:ascii="Helvetica" w:hAnsi="Helvetica"/>
          <w:b/>
          <w:bCs/>
          <w:color w:val="333333"/>
          <w:lang w:val="en-US"/>
        </w:rPr>
      </w:pPr>
      <w:r w:rsidRPr="006126C5">
        <w:rPr>
          <w:rStyle w:val="byline-prefix"/>
          <w:rFonts w:ascii="Helvetica" w:hAnsi="Helvetica"/>
          <w:b/>
          <w:bCs/>
          <w:color w:val="333333"/>
          <w:bdr w:val="none" w:sz="0" w:space="0" w:color="auto" w:frame="1"/>
          <w:lang w:val="en-US"/>
        </w:rPr>
        <w:t>By </w:t>
      </w:r>
      <w:hyperlink r:id="rId14" w:history="1">
        <w:r w:rsidRPr="006126C5">
          <w:rPr>
            <w:rStyle w:val="Hyperlink"/>
            <w:rFonts w:ascii="Helvetica" w:eastAsiaTheme="majorEastAsia" w:hAnsi="Helvetica"/>
            <w:b/>
            <w:bCs/>
            <w:color w:val="333333"/>
            <w:bdr w:val="none" w:sz="0" w:space="0" w:color="auto" w:frame="1"/>
            <w:lang w:val="en-US"/>
          </w:rPr>
          <w:t xml:space="preserve">Kat </w:t>
        </w:r>
        <w:proofErr w:type="spellStart"/>
        <w:r w:rsidRPr="006126C5">
          <w:rPr>
            <w:rStyle w:val="Hyperlink"/>
            <w:rFonts w:ascii="Helvetica" w:eastAsiaTheme="majorEastAsia" w:hAnsi="Helvetica"/>
            <w:b/>
            <w:bCs/>
            <w:color w:val="333333"/>
            <w:bdr w:val="none" w:sz="0" w:space="0" w:color="auto" w:frame="1"/>
            <w:lang w:val="en-US"/>
          </w:rPr>
          <w:t>Eschner</w:t>
        </w:r>
        <w:proofErr w:type="spellEnd"/>
      </w:hyperlink>
    </w:p>
    <w:p w14:paraId="077911E4" w14:textId="77777777" w:rsidR="006126C5" w:rsidRPr="006126C5" w:rsidRDefault="006126C5" w:rsidP="006126C5">
      <w:pPr>
        <w:textAlignment w:val="baseline"/>
        <w:rPr>
          <w:lang w:val="en-US"/>
        </w:rPr>
      </w:pPr>
      <w:r w:rsidRPr="006126C5">
        <w:rPr>
          <w:rStyle w:val="css-1sbuyqj"/>
          <w:bdr w:val="none" w:sz="0" w:space="0" w:color="auto" w:frame="1"/>
          <w:lang w:val="en-US"/>
        </w:rPr>
        <w:t>Published Jan. 5, 2022</w:t>
      </w:r>
      <w:r w:rsidRPr="006126C5">
        <w:rPr>
          <w:rStyle w:val="css-233int"/>
          <w:bdr w:val="none" w:sz="0" w:space="0" w:color="auto" w:frame="1"/>
          <w:lang w:val="en-US"/>
        </w:rPr>
        <w:t>Updated Jan. 12, 2022</w:t>
      </w:r>
    </w:p>
    <w:p w14:paraId="61468322"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Oregon is legalizing mushrooms. Ketamine can be </w:t>
      </w:r>
      <w:hyperlink r:id="rId15" w:history="1">
        <w:r w:rsidRPr="006126C5">
          <w:rPr>
            <w:rStyle w:val="Hyperlink"/>
            <w:rFonts w:ascii="Georgia" w:eastAsiaTheme="majorEastAsia" w:hAnsi="Georgia"/>
            <w:color w:val="326891"/>
            <w:bdr w:val="none" w:sz="0" w:space="0" w:color="auto" w:frame="1"/>
            <w:lang w:val="en-US"/>
          </w:rPr>
          <w:t>delivered to your home</w:t>
        </w:r>
      </w:hyperlink>
      <w:r w:rsidRPr="006126C5">
        <w:rPr>
          <w:rFonts w:ascii="Georgia" w:hAnsi="Georgia"/>
          <w:lang w:val="en-US"/>
        </w:rPr>
        <w:t xml:space="preserve">. People are </w:t>
      </w:r>
      <w:proofErr w:type="spellStart"/>
      <w:r w:rsidRPr="006126C5">
        <w:rPr>
          <w:rFonts w:ascii="Georgia" w:hAnsi="Georgia"/>
          <w:lang w:val="en-US"/>
        </w:rPr>
        <w:t>microdosing</w:t>
      </w:r>
      <w:proofErr w:type="spellEnd"/>
      <w:r w:rsidRPr="006126C5">
        <w:rPr>
          <w:rFonts w:ascii="Georgia" w:hAnsi="Georgia"/>
          <w:lang w:val="en-US"/>
        </w:rPr>
        <w:t xml:space="preserve"> LSD </w:t>
      </w:r>
      <w:hyperlink r:id="rId16" w:tgtFrame="_blank" w:history="1">
        <w:r w:rsidRPr="006126C5">
          <w:rPr>
            <w:rStyle w:val="Hyperlink"/>
            <w:rFonts w:ascii="Georgia" w:eastAsiaTheme="majorEastAsia" w:hAnsi="Georgia"/>
            <w:color w:val="326891"/>
            <w:bdr w:val="none" w:sz="0" w:space="0" w:color="auto" w:frame="1"/>
            <w:lang w:val="en-US"/>
          </w:rPr>
          <w:t>to treat pandemic-related anxiety</w:t>
        </w:r>
      </w:hyperlink>
      <w:r w:rsidRPr="006126C5">
        <w:rPr>
          <w:rFonts w:ascii="Georgia" w:hAnsi="Georgia"/>
          <w:lang w:val="en-US"/>
        </w:rPr>
        <w:t> and Wall Street is pouring billions into </w:t>
      </w:r>
      <w:hyperlink r:id="rId17" w:tgtFrame="_blank" w:history="1">
        <w:r w:rsidRPr="006126C5">
          <w:rPr>
            <w:rStyle w:val="Hyperlink"/>
            <w:rFonts w:ascii="Georgia" w:eastAsiaTheme="majorEastAsia" w:hAnsi="Georgia"/>
            <w:color w:val="326891"/>
            <w:bdr w:val="none" w:sz="0" w:space="0" w:color="auto" w:frame="1"/>
            <w:lang w:val="en-US"/>
          </w:rPr>
          <w:t>companies that sell</w:t>
        </w:r>
      </w:hyperlink>
      <w:r w:rsidRPr="006126C5">
        <w:rPr>
          <w:rFonts w:ascii="Georgia" w:hAnsi="Georgia"/>
          <w:lang w:val="en-US"/>
        </w:rPr>
        <w:t> mind-altering drugs. It seems like psychedelics — though mostly still illegal — are everywhere.</w:t>
      </w:r>
    </w:p>
    <w:p w14:paraId="69218FDB"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While </w:t>
      </w:r>
      <w:hyperlink r:id="rId18" w:tgtFrame="_blank" w:history="1">
        <w:r w:rsidRPr="006126C5">
          <w:rPr>
            <w:rStyle w:val="Hyperlink"/>
            <w:rFonts w:ascii="Georgia" w:eastAsiaTheme="majorEastAsia" w:hAnsi="Georgia"/>
            <w:color w:val="326891"/>
            <w:bdr w:val="none" w:sz="0" w:space="0" w:color="auto" w:frame="1"/>
            <w:lang w:val="en-US"/>
          </w:rPr>
          <w:t>the federal government</w:t>
        </w:r>
      </w:hyperlink>
      <w:r w:rsidRPr="006126C5">
        <w:rPr>
          <w:rFonts w:ascii="Georgia" w:hAnsi="Georgia"/>
          <w:lang w:val="en-US"/>
        </w:rPr>
        <w:t> does not recognize a medical use for most of these drugs and says they have potential for abuse, some of the </w:t>
      </w:r>
      <w:hyperlink r:id="rId19" w:tgtFrame="_blank" w:history="1">
        <w:r w:rsidRPr="006126C5">
          <w:rPr>
            <w:rStyle w:val="Hyperlink"/>
            <w:rFonts w:ascii="Georgia" w:eastAsiaTheme="majorEastAsia" w:hAnsi="Georgia"/>
            <w:color w:val="326891"/>
            <w:bdr w:val="none" w:sz="0" w:space="0" w:color="auto" w:frame="1"/>
            <w:lang w:val="en-US"/>
          </w:rPr>
          <w:t>most prominent universities</w:t>
        </w:r>
      </w:hyperlink>
      <w:r w:rsidRPr="006126C5">
        <w:rPr>
          <w:rFonts w:ascii="Georgia" w:hAnsi="Georgia"/>
          <w:lang w:val="en-US"/>
        </w:rPr>
        <w:t> in the world are studying four substances in particular: psilocybin, ketamine, MDMA and LSD. The bulk of available research suggests that these substances hold promise as part of larger treatment plans.</w:t>
      </w:r>
    </w:p>
    <w:p w14:paraId="4798C2F6" w14:textId="77777777" w:rsidR="006126C5" w:rsidRPr="006126C5" w:rsidRDefault="0054086B" w:rsidP="006126C5">
      <w:pPr>
        <w:pStyle w:val="css-g5piaz"/>
        <w:spacing w:before="0" w:after="0"/>
        <w:textAlignment w:val="baseline"/>
        <w:rPr>
          <w:rFonts w:ascii="Georgia" w:hAnsi="Georgia"/>
          <w:lang w:val="en-US"/>
        </w:rPr>
      </w:pPr>
      <w:hyperlink r:id="rId20" w:tgtFrame="_blank" w:history="1">
        <w:r w:rsidR="006126C5" w:rsidRPr="006126C5">
          <w:rPr>
            <w:rStyle w:val="Hyperlink"/>
            <w:rFonts w:ascii="Georgia" w:eastAsiaTheme="majorEastAsia" w:hAnsi="Georgia"/>
            <w:color w:val="326891"/>
            <w:bdr w:val="none" w:sz="0" w:space="0" w:color="auto" w:frame="1"/>
            <w:lang w:val="en-US"/>
          </w:rPr>
          <w:t>There is also growing evidence</w:t>
        </w:r>
      </w:hyperlink>
      <w:r w:rsidR="006126C5" w:rsidRPr="006126C5">
        <w:rPr>
          <w:rFonts w:ascii="Georgia" w:hAnsi="Georgia"/>
          <w:lang w:val="en-US"/>
        </w:rPr>
        <w:t> that psychedelic drugs operate differently in the brain than addictive drugs, and advocates have been consistently </w:t>
      </w:r>
      <w:hyperlink r:id="rId21" w:tgtFrame="_blank" w:history="1">
        <w:r w:rsidR="006126C5" w:rsidRPr="006126C5">
          <w:rPr>
            <w:rStyle w:val="Hyperlink"/>
            <w:rFonts w:ascii="Georgia" w:eastAsiaTheme="majorEastAsia" w:hAnsi="Georgia"/>
            <w:color w:val="326891"/>
            <w:bdr w:val="none" w:sz="0" w:space="0" w:color="auto" w:frame="1"/>
            <w:lang w:val="en-US"/>
          </w:rPr>
          <w:t>calling for legalization</w:t>
        </w:r>
      </w:hyperlink>
      <w:r w:rsidR="006126C5" w:rsidRPr="006126C5">
        <w:rPr>
          <w:rFonts w:ascii="Georgia" w:hAnsi="Georgia"/>
          <w:lang w:val="en-US"/>
        </w:rPr>
        <w:t>. But psychedelics remain expensive and difficult to gain access to legally, unless you are part of a research study for mental health purposes.</w:t>
      </w:r>
    </w:p>
    <w:p w14:paraId="4A7C419D"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These drugs are not all the same and do come with risks. One quality they share is the ability to create an altered state of consciousness, commonly referred to as a trip. That effect can either provide a sense of perspective — </w:t>
      </w:r>
      <w:hyperlink r:id="rId22" w:tgtFrame="_blank" w:history="1">
        <w:r w:rsidRPr="006126C5">
          <w:rPr>
            <w:rStyle w:val="Hyperlink"/>
            <w:rFonts w:ascii="Georgia" w:eastAsiaTheme="majorEastAsia" w:hAnsi="Georgia"/>
            <w:color w:val="326891"/>
            <w:bdr w:val="none" w:sz="0" w:space="0" w:color="auto" w:frame="1"/>
            <w:lang w:val="en-US"/>
          </w:rPr>
          <w:t>or be downright terrifying</w:t>
        </w:r>
      </w:hyperlink>
      <w:r w:rsidRPr="006126C5">
        <w:rPr>
          <w:rFonts w:ascii="Georgia" w:hAnsi="Georgia"/>
          <w:lang w:val="en-US"/>
        </w:rPr>
        <w:t>.</w:t>
      </w:r>
    </w:p>
    <w:p w14:paraId="1BEE139B"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“You’re not likely to overdose on them, but you can have life-changing negative experiences,” Katharine Neill Harris, a drug policy researcher at Rice University in Texas, said.</w:t>
      </w:r>
    </w:p>
    <w:p w14:paraId="1772E68C"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 xml:space="preserve">To avoid these experiences, while receiving the benefits these drugs can offer, people have started </w:t>
      </w:r>
      <w:proofErr w:type="spellStart"/>
      <w:r w:rsidRPr="006126C5">
        <w:rPr>
          <w:rFonts w:ascii="Georgia" w:hAnsi="Georgia"/>
          <w:lang w:val="en-US"/>
        </w:rPr>
        <w:t>microdosing</w:t>
      </w:r>
      <w:proofErr w:type="spellEnd"/>
      <w:r w:rsidRPr="006126C5">
        <w:rPr>
          <w:rFonts w:ascii="Georgia" w:hAnsi="Georgia"/>
          <w:lang w:val="en-US"/>
        </w:rPr>
        <w:t xml:space="preserve"> smaller amounts at regular intervals — but they are often doing so without professional guidance, and some remain uninformed about significant downsides with very little evidence of benefits.</w:t>
      </w:r>
    </w:p>
    <w:p w14:paraId="2E03360B"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Here’s what researchers are learning about the psychedelic drugs most prominently involved in mental health research.</w:t>
      </w:r>
    </w:p>
    <w:p w14:paraId="4C3D0BC7" w14:textId="77777777" w:rsidR="006126C5" w:rsidRPr="006126C5" w:rsidRDefault="006126C5" w:rsidP="006126C5">
      <w:pPr>
        <w:pStyle w:val="Overskrift2"/>
        <w:textAlignment w:val="baseline"/>
        <w:rPr>
          <w:rFonts w:ascii="Georgia" w:hAnsi="Georgia"/>
          <w:color w:val="121212"/>
          <w:lang w:val="en-US"/>
        </w:rPr>
      </w:pPr>
      <w:r w:rsidRPr="006126C5">
        <w:rPr>
          <w:rFonts w:ascii="Georgia" w:hAnsi="Georgia"/>
          <w:b/>
          <w:bCs/>
          <w:color w:val="121212"/>
          <w:lang w:val="en-US"/>
        </w:rPr>
        <w:t>Psilocybin</w:t>
      </w:r>
    </w:p>
    <w:p w14:paraId="5CF9AB95"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As the active chemical in magic mushrooms, or ’shrooms, psilocybin is the </w:t>
      </w:r>
      <w:hyperlink r:id="rId23" w:tgtFrame="_blank" w:history="1">
        <w:r w:rsidRPr="006126C5">
          <w:rPr>
            <w:rStyle w:val="Hyperlink"/>
            <w:rFonts w:ascii="Georgia" w:eastAsiaTheme="majorEastAsia" w:hAnsi="Georgia"/>
            <w:color w:val="326891"/>
            <w:bdr w:val="none" w:sz="0" w:space="0" w:color="auto" w:frame="1"/>
            <w:lang w:val="en-US"/>
          </w:rPr>
          <w:t>most studied</w:t>
        </w:r>
      </w:hyperlink>
      <w:r w:rsidRPr="006126C5">
        <w:rPr>
          <w:rFonts w:ascii="Georgia" w:hAnsi="Georgia"/>
          <w:lang w:val="en-US"/>
        </w:rPr>
        <w:t> of the psychedelic chemicals found in plants and fungi, and it’s the most likely to become an accepted mental health therapy soon. After last year’s legalization in Oregon, entrepreneurs began investing tens of millions in psilocybin research there, and other cities and states </w:t>
      </w:r>
      <w:hyperlink r:id="rId24" w:tgtFrame="_blank" w:history="1">
        <w:r w:rsidRPr="006126C5">
          <w:rPr>
            <w:rStyle w:val="Hyperlink"/>
            <w:rFonts w:ascii="Georgia" w:eastAsiaTheme="majorEastAsia" w:hAnsi="Georgia"/>
            <w:color w:val="326891"/>
            <w:bdr w:val="none" w:sz="0" w:space="0" w:color="auto" w:frame="1"/>
            <w:lang w:val="en-US"/>
          </w:rPr>
          <w:t>are following suit.</w:t>
        </w:r>
      </w:hyperlink>
    </w:p>
    <w:p w14:paraId="7138483F"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Potential mental health uses: </w:t>
      </w:r>
      <w:r w:rsidRPr="006126C5">
        <w:rPr>
          <w:rFonts w:ascii="Georgia" w:hAnsi="Georgia"/>
          <w:lang w:val="en-US"/>
        </w:rPr>
        <w:t>Research conducted in the last decade suggests that psilocybin, typically taken </w:t>
      </w:r>
      <w:hyperlink r:id="rId25" w:tgtFrame="_blank" w:history="1">
        <w:r w:rsidRPr="006126C5">
          <w:rPr>
            <w:rStyle w:val="Hyperlink"/>
            <w:rFonts w:ascii="Georgia" w:eastAsiaTheme="majorEastAsia" w:hAnsi="Georgia"/>
            <w:color w:val="326891"/>
            <w:bdr w:val="none" w:sz="0" w:space="0" w:color="auto" w:frame="1"/>
            <w:lang w:val="en-US"/>
          </w:rPr>
          <w:t>in pill form</w:t>
        </w:r>
      </w:hyperlink>
      <w:r w:rsidRPr="006126C5">
        <w:rPr>
          <w:rFonts w:ascii="Georgia" w:hAnsi="Georgia"/>
          <w:lang w:val="en-US"/>
        </w:rPr>
        <w:t>, has the potential to treat </w:t>
      </w:r>
      <w:hyperlink r:id="rId26" w:tgtFrame="_blank" w:history="1">
        <w:r w:rsidRPr="006126C5">
          <w:rPr>
            <w:rStyle w:val="Hyperlink"/>
            <w:rFonts w:ascii="Georgia" w:eastAsiaTheme="majorEastAsia" w:hAnsi="Georgia"/>
            <w:color w:val="326891"/>
            <w:bdr w:val="none" w:sz="0" w:space="0" w:color="auto" w:frame="1"/>
            <w:lang w:val="en-US"/>
          </w:rPr>
          <w:t>substance use disorders</w:t>
        </w:r>
      </w:hyperlink>
      <w:r w:rsidRPr="006126C5">
        <w:rPr>
          <w:rFonts w:ascii="Georgia" w:hAnsi="Georgia"/>
          <w:lang w:val="en-US"/>
        </w:rPr>
        <w:t>, including alcoholism and nicotine addiction, </w:t>
      </w:r>
      <w:hyperlink r:id="rId27" w:tgtFrame="_blank" w:history="1">
        <w:r w:rsidRPr="006126C5">
          <w:rPr>
            <w:rStyle w:val="Hyperlink"/>
            <w:rFonts w:ascii="Georgia" w:eastAsiaTheme="majorEastAsia" w:hAnsi="Georgia"/>
            <w:color w:val="326891"/>
            <w:bdr w:val="none" w:sz="0" w:space="0" w:color="auto" w:frame="1"/>
            <w:lang w:val="en-US"/>
          </w:rPr>
          <w:t>as well as depression</w:t>
        </w:r>
      </w:hyperlink>
      <w:r w:rsidRPr="006126C5">
        <w:rPr>
          <w:rFonts w:ascii="Georgia" w:hAnsi="Georgia"/>
          <w:lang w:val="en-US"/>
        </w:rPr>
        <w:t>.</w:t>
      </w:r>
    </w:p>
    <w:p w14:paraId="17387FEA"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That research isn’t conclusive yet, said Paul Hutson, a professor at the University of Wisconsin-Madison who studies psilocybin and leads the school’s center for psychedelics research. But he anticipates there will soon be enough evidence for the Food and Drug Administration to approve psilocybin capsules to treat at least some of these disorders — most likely in the next five years or so.</w:t>
      </w:r>
    </w:p>
    <w:p w14:paraId="6D90048E"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In the meantime, clinical trials of psilocybin for a variety of conditions are taking place </w:t>
      </w:r>
      <w:hyperlink r:id="rId28" w:tgtFrame="_blank" w:history="1">
        <w:r w:rsidRPr="006126C5">
          <w:rPr>
            <w:rStyle w:val="Hyperlink"/>
            <w:rFonts w:ascii="Georgia" w:eastAsiaTheme="majorEastAsia" w:hAnsi="Georgia"/>
            <w:color w:val="326891"/>
            <w:bdr w:val="none" w:sz="0" w:space="0" w:color="auto" w:frame="1"/>
            <w:lang w:val="en-US"/>
          </w:rPr>
          <w:t>across the country</w:t>
        </w:r>
      </w:hyperlink>
      <w:r w:rsidRPr="006126C5">
        <w:rPr>
          <w:rFonts w:ascii="Georgia" w:hAnsi="Georgia"/>
          <w:lang w:val="en-US"/>
        </w:rPr>
        <w:t>, though they can be difficult to find or have long waiting lists. Still, it’s safer, Dr. Hutson said, to try psilocybin as part of a study than on your own or in one of the treatment clinics </w:t>
      </w:r>
      <w:hyperlink r:id="rId29" w:tgtFrame="_blank" w:history="1">
        <w:r w:rsidRPr="006126C5">
          <w:rPr>
            <w:rStyle w:val="Hyperlink"/>
            <w:rFonts w:ascii="Georgia" w:eastAsiaTheme="majorEastAsia" w:hAnsi="Georgia"/>
            <w:color w:val="326891"/>
            <w:bdr w:val="none" w:sz="0" w:space="0" w:color="auto" w:frame="1"/>
            <w:lang w:val="en-US"/>
          </w:rPr>
          <w:t>that have popped up</w:t>
        </w:r>
      </w:hyperlink>
      <w:r w:rsidRPr="006126C5">
        <w:rPr>
          <w:rFonts w:ascii="Georgia" w:hAnsi="Georgia"/>
          <w:lang w:val="en-US"/>
        </w:rPr>
        <w:t>. In these trials, patients attend appointments to prepare for and process their psychedelic trip with a professional in an environment where any side effects can be managed.</w:t>
      </w:r>
    </w:p>
    <w:p w14:paraId="490B9F8A"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What it does: </w:t>
      </w:r>
      <w:r w:rsidRPr="006126C5">
        <w:rPr>
          <w:rFonts w:ascii="Georgia" w:hAnsi="Georgia"/>
          <w:lang w:val="en-US"/>
        </w:rPr>
        <w:t>According to users who have participated in trials, a mushroom trip may induce euphoria and an increased awareness of parts of their environment. For instance, solid objects might seem to breathe in and out. A trip can last more than six hours, and some people describe a positive “afterglow” lasting for months.</w:t>
      </w:r>
    </w:p>
    <w:p w14:paraId="5DF456F5"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Risks: </w:t>
      </w:r>
      <w:r w:rsidRPr="006126C5">
        <w:rPr>
          <w:rFonts w:ascii="Georgia" w:hAnsi="Georgia"/>
          <w:lang w:val="en-US"/>
        </w:rPr>
        <w:t>Psilocybin can cause distressing hallucinations or feelings of panic and anxiety in some patients, </w:t>
      </w:r>
      <w:hyperlink r:id="rId30" w:tgtFrame="_blank" w:history="1">
        <w:r w:rsidRPr="006126C5">
          <w:rPr>
            <w:rStyle w:val="Hyperlink"/>
            <w:rFonts w:ascii="Georgia" w:eastAsiaTheme="majorEastAsia" w:hAnsi="Georgia"/>
            <w:color w:val="326891"/>
            <w:bdr w:val="none" w:sz="0" w:space="0" w:color="auto" w:frame="1"/>
            <w:lang w:val="en-US"/>
          </w:rPr>
          <w:t>especially at high doses</w:t>
        </w:r>
      </w:hyperlink>
      <w:r w:rsidRPr="006126C5">
        <w:rPr>
          <w:rFonts w:ascii="Georgia" w:hAnsi="Georgia"/>
          <w:lang w:val="en-US"/>
        </w:rPr>
        <w:t>. You can’t be guaranteed safety standards — having a trained professional who can reassure you, protect you and even administer drugs during a bad trip — in therapy outside of a research trial, Dr. Harris said.</w:t>
      </w:r>
    </w:p>
    <w:p w14:paraId="01B8EF71"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 xml:space="preserve">One use of psilocybin, which should not be confused with standard treatment described above, is </w:t>
      </w:r>
      <w:proofErr w:type="spellStart"/>
      <w:r w:rsidRPr="006126C5">
        <w:rPr>
          <w:rFonts w:ascii="Georgia" w:hAnsi="Georgia"/>
          <w:lang w:val="en-US"/>
        </w:rPr>
        <w:t>microdosing</w:t>
      </w:r>
      <w:proofErr w:type="spellEnd"/>
      <w:r w:rsidRPr="006126C5">
        <w:rPr>
          <w:rFonts w:ascii="Georgia" w:hAnsi="Georgia"/>
          <w:lang w:val="en-US"/>
        </w:rPr>
        <w:t>. By taking small doses — perhaps </w:t>
      </w:r>
      <w:hyperlink r:id="rId31" w:tgtFrame="_blank" w:history="1">
        <w:r w:rsidRPr="006126C5">
          <w:rPr>
            <w:rStyle w:val="Hyperlink"/>
            <w:rFonts w:ascii="Georgia" w:eastAsiaTheme="majorEastAsia" w:hAnsi="Georgia"/>
            <w:color w:val="326891"/>
            <w:bdr w:val="none" w:sz="0" w:space="0" w:color="auto" w:frame="1"/>
            <w:lang w:val="en-US"/>
          </w:rPr>
          <w:t>10 percent </w:t>
        </w:r>
      </w:hyperlink>
      <w:r w:rsidRPr="006126C5">
        <w:rPr>
          <w:rFonts w:ascii="Georgia" w:hAnsi="Georgia"/>
          <w:lang w:val="en-US"/>
        </w:rPr>
        <w:t xml:space="preserve">of a standard dose — every few days, some people might experience mental health benefits without the high. But </w:t>
      </w:r>
      <w:proofErr w:type="spellStart"/>
      <w:r w:rsidRPr="006126C5">
        <w:rPr>
          <w:rFonts w:ascii="Georgia" w:hAnsi="Georgia"/>
          <w:lang w:val="en-US"/>
        </w:rPr>
        <w:t>microdosing</w:t>
      </w:r>
      <w:proofErr w:type="spellEnd"/>
      <w:r w:rsidRPr="006126C5">
        <w:rPr>
          <w:rFonts w:ascii="Georgia" w:hAnsi="Georgia"/>
          <w:lang w:val="en-US"/>
        </w:rPr>
        <w:t xml:space="preserve"> psilocybin can be harmful, and there is </w:t>
      </w:r>
      <w:hyperlink r:id="rId32" w:tgtFrame="_blank" w:history="1">
        <w:r w:rsidRPr="006126C5">
          <w:rPr>
            <w:rStyle w:val="Hyperlink"/>
            <w:rFonts w:ascii="Georgia" w:eastAsiaTheme="majorEastAsia" w:hAnsi="Georgia"/>
            <w:color w:val="326891"/>
            <w:bdr w:val="none" w:sz="0" w:space="0" w:color="auto" w:frame="1"/>
            <w:lang w:val="en-US"/>
          </w:rPr>
          <w:t>some evidence</w:t>
        </w:r>
      </w:hyperlink>
      <w:r w:rsidRPr="006126C5">
        <w:rPr>
          <w:rFonts w:ascii="Georgia" w:hAnsi="Georgia"/>
          <w:lang w:val="en-US"/>
        </w:rPr>
        <w:t> that it can </w:t>
      </w:r>
      <w:hyperlink r:id="rId33" w:tgtFrame="_blank" w:history="1">
        <w:r w:rsidRPr="006126C5">
          <w:rPr>
            <w:rStyle w:val="Hyperlink"/>
            <w:rFonts w:ascii="Georgia" w:eastAsiaTheme="majorEastAsia" w:hAnsi="Georgia"/>
            <w:color w:val="326891"/>
            <w:bdr w:val="none" w:sz="0" w:space="0" w:color="auto" w:frame="1"/>
            <w:lang w:val="en-US"/>
          </w:rPr>
          <w:t>damage the heart</w:t>
        </w:r>
      </w:hyperlink>
      <w:r w:rsidRPr="006126C5">
        <w:rPr>
          <w:rFonts w:ascii="Georgia" w:hAnsi="Georgia"/>
          <w:lang w:val="en-US"/>
        </w:rPr>
        <w:t xml:space="preserve"> over time. Recent research also suggests that the positive impacts of </w:t>
      </w:r>
      <w:proofErr w:type="spellStart"/>
      <w:r w:rsidRPr="006126C5">
        <w:rPr>
          <w:rFonts w:ascii="Georgia" w:hAnsi="Georgia"/>
          <w:lang w:val="en-US"/>
        </w:rPr>
        <w:t>microdosing</w:t>
      </w:r>
      <w:proofErr w:type="spellEnd"/>
      <w:r w:rsidRPr="006126C5">
        <w:rPr>
          <w:rFonts w:ascii="Georgia" w:hAnsi="Georgia"/>
          <w:lang w:val="en-US"/>
        </w:rPr>
        <w:t xml:space="preserve"> in humans may be </w:t>
      </w:r>
      <w:hyperlink r:id="rId34" w:tgtFrame="_blank" w:history="1">
        <w:r w:rsidRPr="006126C5">
          <w:rPr>
            <w:rStyle w:val="Hyperlink"/>
            <w:rFonts w:ascii="Georgia" w:eastAsiaTheme="majorEastAsia" w:hAnsi="Georgia"/>
            <w:color w:val="326891"/>
            <w:bdr w:val="none" w:sz="0" w:space="0" w:color="auto" w:frame="1"/>
            <w:lang w:val="en-US"/>
          </w:rPr>
          <w:t>largely caused by the placebo effect</w:t>
        </w:r>
      </w:hyperlink>
      <w:r w:rsidRPr="006126C5">
        <w:rPr>
          <w:rFonts w:ascii="Georgia" w:hAnsi="Georgia"/>
          <w:lang w:val="en-US"/>
        </w:rPr>
        <w:t>.</w:t>
      </w:r>
    </w:p>
    <w:p w14:paraId="2EC66DE3" w14:textId="77777777" w:rsidR="006126C5" w:rsidRPr="006126C5" w:rsidRDefault="006126C5" w:rsidP="006126C5">
      <w:pPr>
        <w:pStyle w:val="Overskrift2"/>
        <w:textAlignment w:val="baseline"/>
        <w:rPr>
          <w:rFonts w:ascii="Georgia" w:hAnsi="Georgia"/>
          <w:color w:val="121212"/>
          <w:lang w:val="en-US"/>
        </w:rPr>
      </w:pPr>
      <w:r w:rsidRPr="006126C5">
        <w:rPr>
          <w:rFonts w:ascii="Georgia" w:hAnsi="Georgia"/>
          <w:b/>
          <w:bCs/>
          <w:color w:val="121212"/>
          <w:lang w:val="en-US"/>
        </w:rPr>
        <w:t>Ketamine</w:t>
      </w:r>
    </w:p>
    <w:p w14:paraId="0D725AE9"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First synthesized in 1956, ketamine, sometimes called Special K, is used today as an anesthetic by veterinarians and in emergency or combat medicine. Because it is the one psychedelic that’s never been illegal, researchers have been able to explore ketamine’s potential as a mental health treatment — and build a case for its use in humans.</w:t>
      </w:r>
    </w:p>
    <w:p w14:paraId="77166506"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Potential mental health uses: </w:t>
      </w:r>
      <w:r w:rsidRPr="006126C5">
        <w:rPr>
          <w:rFonts w:ascii="Georgia" w:hAnsi="Georgia"/>
          <w:lang w:val="en-US"/>
        </w:rPr>
        <w:t>Many brain disorders — like schizophrenia, depression and anxiety — are characterized by </w:t>
      </w:r>
      <w:hyperlink r:id="rId35" w:tgtFrame="_blank" w:history="1">
        <w:r w:rsidRPr="006126C5">
          <w:rPr>
            <w:rStyle w:val="Hyperlink"/>
            <w:rFonts w:ascii="Georgia" w:eastAsiaTheme="majorEastAsia" w:hAnsi="Georgia"/>
            <w:color w:val="326891"/>
            <w:bdr w:val="none" w:sz="0" w:space="0" w:color="auto" w:frame="1"/>
            <w:lang w:val="en-US"/>
          </w:rPr>
          <w:t>atrophy in the prefrontal cortex</w:t>
        </w:r>
      </w:hyperlink>
      <w:r w:rsidRPr="006126C5">
        <w:rPr>
          <w:rFonts w:ascii="Georgia" w:hAnsi="Georgia"/>
          <w:lang w:val="en-US"/>
        </w:rPr>
        <w:t>. The evidence is strong, though not yet conclusive, that ketamine helps people with psychiatric disorders by promoting regrowth over time in </w:t>
      </w:r>
      <w:hyperlink r:id="rId36" w:tgtFrame="_blank" w:history="1">
        <w:r w:rsidRPr="006126C5">
          <w:rPr>
            <w:rStyle w:val="Hyperlink"/>
            <w:rFonts w:ascii="Georgia" w:eastAsiaTheme="majorEastAsia" w:hAnsi="Georgia"/>
            <w:color w:val="326891"/>
            <w:bdr w:val="none" w:sz="0" w:space="0" w:color="auto" w:frame="1"/>
            <w:lang w:val="en-US"/>
          </w:rPr>
          <w:t>neurons in this area</w:t>
        </w:r>
      </w:hyperlink>
      <w:r w:rsidRPr="006126C5">
        <w:rPr>
          <w:rFonts w:ascii="Georgia" w:hAnsi="Georgia"/>
          <w:lang w:val="en-US"/>
        </w:rPr>
        <w:t>. That could help explain the near-immediate feelings of relief that users report, which is one of the reasons it has been used in the treatment of suicidal patients.</w:t>
      </w:r>
    </w:p>
    <w:p w14:paraId="312E82DA" w14:textId="77777777" w:rsidR="006126C5" w:rsidRPr="006126C5" w:rsidRDefault="006126C5" w:rsidP="006126C5">
      <w:pPr>
        <w:pStyle w:val="css-g5piaz"/>
        <w:spacing w:before="0" w:after="0"/>
        <w:textAlignment w:val="baseline"/>
        <w:rPr>
          <w:rFonts w:ascii="Georgia" w:hAnsi="Georgia"/>
          <w:lang w:val="en-US"/>
        </w:rPr>
      </w:pPr>
      <w:proofErr w:type="spellStart"/>
      <w:r w:rsidRPr="006126C5">
        <w:rPr>
          <w:rFonts w:ascii="Georgia" w:hAnsi="Georgia"/>
          <w:lang w:val="en-US"/>
        </w:rPr>
        <w:t>Esketamine</w:t>
      </w:r>
      <w:proofErr w:type="spellEnd"/>
      <w:r w:rsidRPr="006126C5">
        <w:rPr>
          <w:rFonts w:ascii="Georgia" w:hAnsi="Georgia"/>
          <w:lang w:val="en-US"/>
        </w:rPr>
        <w:t>, a form of ketamine, showed such promise for treating major depression, often faster than other drugs, that the F.D.A. </w:t>
      </w:r>
      <w:hyperlink r:id="rId37" w:tgtFrame="_blank" w:history="1">
        <w:r w:rsidRPr="006126C5">
          <w:rPr>
            <w:rStyle w:val="Hyperlink"/>
            <w:rFonts w:ascii="Georgia" w:eastAsiaTheme="majorEastAsia" w:hAnsi="Georgia"/>
            <w:color w:val="326891"/>
            <w:bdr w:val="none" w:sz="0" w:space="0" w:color="auto" w:frame="1"/>
            <w:lang w:val="en-US"/>
          </w:rPr>
          <w:t>approved its limited use</w:t>
        </w:r>
      </w:hyperlink>
      <w:r w:rsidRPr="006126C5">
        <w:rPr>
          <w:rFonts w:ascii="Georgia" w:hAnsi="Georgia"/>
          <w:lang w:val="en-US"/>
        </w:rPr>
        <w:t> in early 2019.</w:t>
      </w:r>
    </w:p>
    <w:p w14:paraId="605EBFC8"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What it does: </w:t>
      </w:r>
      <w:r w:rsidRPr="006126C5">
        <w:rPr>
          <w:rFonts w:ascii="Georgia" w:hAnsi="Georgia"/>
          <w:lang w:val="en-US"/>
        </w:rPr>
        <w:t>Ketamine can create euphoria and provide a sense of detachment from reality. Users taking a low dose might feel as though they’re floating or that their body is numb. Higher doses can temporarily make people clumsy and forget where they are or even who they are. Blurred vision or hallucinations are common.</w:t>
      </w:r>
    </w:p>
    <w:p w14:paraId="2DF04CA6"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Ketamine works differently from other psychedelics. Most psychedelics — like LSD, MDMA and those derived from plants — operate by affecting serotonin receptors, which alter mood and happiness. Ketamine affects a different class of brain receptors that are important for learning and memory. Both kinds of receptors are found in the brain’s prefrontal cortex, which might explain why ketamine and the other psychedelics seem to have similar impacts on mental health.</w:t>
      </w:r>
    </w:p>
    <w:p w14:paraId="76B952D8"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“The prefrontal cortex is a brain region that’s really critical,” said David Olson, a chemistry professor at University of California, Davis, who studies chemicals that affect brain function. “It talks to a whole bunch of brain regions that regulate things like mood, emotion, fear, reward.”</w:t>
      </w:r>
    </w:p>
    <w:p w14:paraId="3EAC20CE"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Risks: </w:t>
      </w:r>
      <w:r w:rsidRPr="006126C5">
        <w:rPr>
          <w:rFonts w:ascii="Georgia" w:hAnsi="Georgia"/>
          <w:lang w:val="en-US"/>
        </w:rPr>
        <w:t>Ketamine is also known for a specific and scary side effect nicknamed the “k-hole.” It’s rare in clinical settings, but users may feel </w:t>
      </w:r>
      <w:hyperlink r:id="rId38" w:tgtFrame="_blank" w:history="1">
        <w:r w:rsidRPr="006126C5">
          <w:rPr>
            <w:rStyle w:val="Hyperlink"/>
            <w:rFonts w:ascii="Georgia" w:eastAsiaTheme="majorEastAsia" w:hAnsi="Georgia"/>
            <w:color w:val="326891"/>
            <w:bdr w:val="none" w:sz="0" w:space="0" w:color="auto" w:frame="1"/>
            <w:lang w:val="en-US"/>
          </w:rPr>
          <w:t>disassociated</w:t>
        </w:r>
      </w:hyperlink>
      <w:r w:rsidRPr="006126C5">
        <w:rPr>
          <w:rFonts w:ascii="Georgia" w:hAnsi="Georgia"/>
          <w:lang w:val="en-US"/>
        </w:rPr>
        <w:t> from themselves and their surroundings and panic or feel paranoid.</w:t>
      </w:r>
    </w:p>
    <w:p w14:paraId="6C734DE2" w14:textId="77777777" w:rsidR="006126C5" w:rsidRPr="006126C5" w:rsidRDefault="006126C5" w:rsidP="006126C5">
      <w:pPr>
        <w:pStyle w:val="Overskrift2"/>
        <w:textAlignment w:val="baseline"/>
        <w:rPr>
          <w:rFonts w:ascii="Georgia" w:hAnsi="Georgia"/>
          <w:color w:val="121212"/>
          <w:lang w:val="en-US"/>
        </w:rPr>
      </w:pPr>
      <w:r w:rsidRPr="006126C5">
        <w:rPr>
          <w:rFonts w:ascii="Georgia" w:hAnsi="Georgia"/>
          <w:b/>
          <w:bCs/>
          <w:color w:val="121212"/>
          <w:lang w:val="en-US"/>
        </w:rPr>
        <w:t>LSD</w:t>
      </w:r>
    </w:p>
    <w:p w14:paraId="1E7FC925" w14:textId="77777777" w:rsidR="006126C5" w:rsidRPr="006126C5" w:rsidRDefault="006126C5" w:rsidP="006126C5">
      <w:pPr>
        <w:pStyle w:val="css-g5piaz"/>
        <w:spacing w:before="0" w:after="0"/>
        <w:textAlignment w:val="baseline"/>
        <w:rPr>
          <w:rFonts w:ascii="Georgia" w:hAnsi="Georgia"/>
          <w:lang w:val="en-US"/>
        </w:rPr>
      </w:pPr>
      <w:r w:rsidRPr="006126C5">
        <w:rPr>
          <w:rFonts w:ascii="Georgia" w:hAnsi="Georgia"/>
          <w:lang w:val="en-US"/>
        </w:rPr>
        <w:t>“Turn on, tune in, drop out.” “Lucy in the Sky with Diamonds.” </w:t>
      </w:r>
      <w:hyperlink r:id="rId39" w:tgtFrame="_blank" w:history="1">
        <w:r w:rsidRPr="006126C5">
          <w:rPr>
            <w:rStyle w:val="Hyperlink"/>
            <w:rFonts w:ascii="Georgia" w:eastAsiaTheme="majorEastAsia" w:hAnsi="Georgia"/>
            <w:color w:val="326891"/>
            <w:bdr w:val="none" w:sz="0" w:space="0" w:color="auto" w:frame="1"/>
            <w:lang w:val="en-US"/>
          </w:rPr>
          <w:t xml:space="preserve">Silicon Valley </w:t>
        </w:r>
        <w:proofErr w:type="spellStart"/>
        <w:r w:rsidRPr="006126C5">
          <w:rPr>
            <w:rStyle w:val="Hyperlink"/>
            <w:rFonts w:ascii="Georgia" w:eastAsiaTheme="majorEastAsia" w:hAnsi="Georgia"/>
            <w:color w:val="326891"/>
            <w:bdr w:val="none" w:sz="0" w:space="0" w:color="auto" w:frame="1"/>
            <w:lang w:val="en-US"/>
          </w:rPr>
          <w:t>microdosing</w:t>
        </w:r>
        <w:proofErr w:type="spellEnd"/>
      </w:hyperlink>
      <w:r w:rsidRPr="006126C5">
        <w:rPr>
          <w:rFonts w:ascii="Georgia" w:hAnsi="Georgia"/>
          <w:lang w:val="en-US"/>
        </w:rPr>
        <w:t>. Suffice it to say, LSD, also known as acid, has a storied place in American popular culture.</w:t>
      </w:r>
    </w:p>
    <w:p w14:paraId="2754559A"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Potential mental health uses: </w:t>
      </w:r>
      <w:r w:rsidRPr="006126C5">
        <w:rPr>
          <w:rFonts w:ascii="Georgia" w:hAnsi="Georgia"/>
          <w:lang w:val="en-US"/>
        </w:rPr>
        <w:t>It’s </w:t>
      </w:r>
      <w:hyperlink r:id="rId40" w:tgtFrame="_blank" w:history="1">
        <w:r w:rsidRPr="006126C5">
          <w:rPr>
            <w:rStyle w:val="Hyperlink"/>
            <w:rFonts w:ascii="Georgia" w:eastAsiaTheme="majorEastAsia" w:hAnsi="Georgia"/>
            <w:color w:val="326891"/>
            <w:bdr w:val="none" w:sz="0" w:space="0" w:color="auto" w:frame="1"/>
            <w:lang w:val="en-US"/>
          </w:rPr>
          <w:t>shown promise</w:t>
        </w:r>
      </w:hyperlink>
      <w:r w:rsidRPr="006126C5">
        <w:rPr>
          <w:rFonts w:ascii="Georgia" w:hAnsi="Georgia"/>
          <w:lang w:val="en-US"/>
        </w:rPr>
        <w:t xml:space="preserve"> for treating alcohol addiction and has been studied for other conditions like depression. As with psilocybin, some new LSD adherents </w:t>
      </w:r>
      <w:proofErr w:type="spellStart"/>
      <w:r w:rsidRPr="006126C5">
        <w:rPr>
          <w:rFonts w:ascii="Georgia" w:hAnsi="Georgia"/>
          <w:lang w:val="en-US"/>
        </w:rPr>
        <w:t>microdose</w:t>
      </w:r>
      <w:proofErr w:type="spellEnd"/>
      <w:r w:rsidRPr="006126C5">
        <w:rPr>
          <w:rFonts w:ascii="Georgia" w:hAnsi="Georgia"/>
          <w:lang w:val="en-US"/>
        </w:rPr>
        <w:t xml:space="preserve"> to achieve mental health benefits without the trip.</w:t>
      </w:r>
    </w:p>
    <w:p w14:paraId="6964C185"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What it does:</w:t>
      </w:r>
      <w:r w:rsidRPr="006126C5">
        <w:rPr>
          <w:rFonts w:ascii="Georgia" w:hAnsi="Georgia"/>
          <w:lang w:val="en-US"/>
        </w:rPr>
        <w:t> LSD users have </w:t>
      </w:r>
      <w:hyperlink r:id="rId41" w:tgtFrame="_blank" w:history="1">
        <w:r w:rsidRPr="006126C5">
          <w:rPr>
            <w:rStyle w:val="Hyperlink"/>
            <w:rFonts w:ascii="Georgia" w:eastAsiaTheme="majorEastAsia" w:hAnsi="Georgia"/>
            <w:color w:val="326891"/>
            <w:bdr w:val="none" w:sz="0" w:space="0" w:color="auto" w:frame="1"/>
            <w:lang w:val="en-US"/>
          </w:rPr>
          <w:t>reported</w:t>
        </w:r>
      </w:hyperlink>
      <w:r w:rsidRPr="006126C5">
        <w:rPr>
          <w:rFonts w:ascii="Georgia" w:hAnsi="Georgia"/>
          <w:lang w:val="en-US"/>
        </w:rPr>
        <w:t> feelings of bliss during their trip, being able to see sound and having mystical experiences as well as a sense of closeness with others.</w:t>
      </w:r>
    </w:p>
    <w:p w14:paraId="5960FD95"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Risks: </w:t>
      </w:r>
      <w:r w:rsidRPr="006126C5">
        <w:rPr>
          <w:rFonts w:ascii="Georgia" w:hAnsi="Georgia"/>
          <w:lang w:val="en-US"/>
        </w:rPr>
        <w:t>Some people experience lasting psychological trauma caused by a bad trip, especially when they take higher doses or use LSD often.</w:t>
      </w:r>
    </w:p>
    <w:p w14:paraId="78ED170A" w14:textId="77777777" w:rsidR="006126C5" w:rsidRPr="006126C5" w:rsidRDefault="006126C5" w:rsidP="006126C5">
      <w:pPr>
        <w:pStyle w:val="css-g5piaz"/>
        <w:spacing w:before="0" w:after="0"/>
        <w:textAlignment w:val="baseline"/>
        <w:rPr>
          <w:rFonts w:ascii="Georgia" w:hAnsi="Georgia"/>
          <w:lang w:val="en-US"/>
        </w:rPr>
      </w:pPr>
      <w:proofErr w:type="spellStart"/>
      <w:r w:rsidRPr="006126C5">
        <w:rPr>
          <w:rFonts w:ascii="Georgia" w:hAnsi="Georgia"/>
          <w:lang w:val="en-US"/>
        </w:rPr>
        <w:t>Microdosing</w:t>
      </w:r>
      <w:proofErr w:type="spellEnd"/>
      <w:r w:rsidRPr="006126C5">
        <w:rPr>
          <w:rFonts w:ascii="Georgia" w:hAnsi="Georgia"/>
          <w:lang w:val="en-US"/>
        </w:rPr>
        <w:t xml:space="preserve"> LSD may have physical risks, too. In a </w:t>
      </w:r>
      <w:hyperlink r:id="rId42" w:tgtFrame="_blank" w:history="1">
        <w:r w:rsidRPr="006126C5">
          <w:rPr>
            <w:rStyle w:val="Hyperlink"/>
            <w:rFonts w:ascii="Georgia" w:eastAsiaTheme="majorEastAsia" w:hAnsi="Georgia"/>
            <w:color w:val="326891"/>
            <w:bdr w:val="none" w:sz="0" w:space="0" w:color="auto" w:frame="1"/>
            <w:lang w:val="en-US"/>
          </w:rPr>
          <w:t>study on rats</w:t>
        </w:r>
      </w:hyperlink>
      <w:r w:rsidRPr="006126C5">
        <w:rPr>
          <w:rFonts w:ascii="Georgia" w:hAnsi="Georgia"/>
          <w:lang w:val="en-US"/>
        </w:rPr>
        <w:t xml:space="preserve">, </w:t>
      </w:r>
      <w:proofErr w:type="spellStart"/>
      <w:r w:rsidRPr="006126C5">
        <w:rPr>
          <w:rFonts w:ascii="Georgia" w:hAnsi="Georgia"/>
          <w:lang w:val="en-US"/>
        </w:rPr>
        <w:t>microdosing</w:t>
      </w:r>
      <w:proofErr w:type="spellEnd"/>
      <w:r w:rsidRPr="006126C5">
        <w:rPr>
          <w:rFonts w:ascii="Georgia" w:hAnsi="Georgia"/>
          <w:lang w:val="en-US"/>
        </w:rPr>
        <w:t xml:space="preserve"> LSD had the opposite effect of a trip; it made the rats display signs of psychiatric illness, like aggression and poor grooming. Similar to </w:t>
      </w:r>
      <w:proofErr w:type="spellStart"/>
      <w:r w:rsidRPr="006126C5">
        <w:rPr>
          <w:rFonts w:ascii="Georgia" w:hAnsi="Georgia"/>
          <w:lang w:val="en-US"/>
        </w:rPr>
        <w:t>microdosing</w:t>
      </w:r>
      <w:proofErr w:type="spellEnd"/>
      <w:r w:rsidRPr="006126C5">
        <w:rPr>
          <w:rFonts w:ascii="Georgia" w:hAnsi="Georgia"/>
          <w:lang w:val="en-US"/>
        </w:rPr>
        <w:t xml:space="preserve"> psilocybin, it may also strain the heart by overworking the </w:t>
      </w:r>
      <w:hyperlink r:id="rId43" w:tgtFrame="_blank" w:history="1">
        <w:r w:rsidRPr="006126C5">
          <w:rPr>
            <w:rStyle w:val="Hyperlink"/>
            <w:rFonts w:ascii="Georgia" w:eastAsiaTheme="majorEastAsia" w:hAnsi="Georgia"/>
            <w:color w:val="326891"/>
            <w:bdr w:val="none" w:sz="0" w:space="0" w:color="auto" w:frame="1"/>
            <w:lang w:val="en-US"/>
          </w:rPr>
          <w:t>neurons around the organ</w:t>
        </w:r>
      </w:hyperlink>
      <w:r w:rsidRPr="006126C5">
        <w:rPr>
          <w:rFonts w:ascii="Georgia" w:hAnsi="Georgia"/>
          <w:lang w:val="en-US"/>
        </w:rPr>
        <w:t>.</w:t>
      </w:r>
    </w:p>
    <w:p w14:paraId="3A99D9A3"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“If you’re constantly stimulating these neurons, even with a small dose of these compounds, the neurons just can’t take it,” Dr. Olson said.</w:t>
      </w:r>
    </w:p>
    <w:p w14:paraId="3B3F178F" w14:textId="77777777" w:rsidR="006126C5" w:rsidRPr="006126C5" w:rsidRDefault="006126C5" w:rsidP="006126C5">
      <w:pPr>
        <w:pStyle w:val="Overskrift2"/>
        <w:textAlignment w:val="baseline"/>
        <w:rPr>
          <w:rFonts w:ascii="Georgia" w:hAnsi="Georgia"/>
          <w:color w:val="121212"/>
          <w:lang w:val="en-US"/>
        </w:rPr>
      </w:pPr>
      <w:r w:rsidRPr="006126C5">
        <w:rPr>
          <w:rFonts w:ascii="Georgia" w:hAnsi="Georgia"/>
          <w:b/>
          <w:bCs/>
          <w:color w:val="121212"/>
          <w:lang w:val="en-US"/>
        </w:rPr>
        <w:t>MDMA</w:t>
      </w:r>
    </w:p>
    <w:p w14:paraId="7E779E84"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A well-known club drug, also known as ecstasy or molly, MDMA has been researched on and off for decades for potential mental health benefits. While the drug remains illegal, the F.D.A. allows its use in research and treatment for life-threatening illness.</w:t>
      </w:r>
    </w:p>
    <w:p w14:paraId="4E09186D"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Potential mental health uses: </w:t>
      </w:r>
      <w:r w:rsidRPr="006126C5">
        <w:rPr>
          <w:rFonts w:ascii="Georgia" w:hAnsi="Georgia"/>
          <w:lang w:val="en-US"/>
        </w:rPr>
        <w:t>In 2010, </w:t>
      </w:r>
      <w:hyperlink r:id="rId44" w:tgtFrame="_blank" w:history="1">
        <w:r w:rsidRPr="006126C5">
          <w:rPr>
            <w:rStyle w:val="Hyperlink"/>
            <w:rFonts w:ascii="Georgia" w:eastAsiaTheme="majorEastAsia" w:hAnsi="Georgia"/>
            <w:color w:val="326891"/>
            <w:bdr w:val="none" w:sz="0" w:space="0" w:color="auto" w:frame="1"/>
            <w:lang w:val="en-US"/>
          </w:rPr>
          <w:t>results from a study on treatment-resistant PTSD</w:t>
        </w:r>
      </w:hyperlink>
      <w:r w:rsidRPr="006126C5">
        <w:rPr>
          <w:rFonts w:ascii="Georgia" w:hAnsi="Georgia"/>
          <w:lang w:val="en-US"/>
        </w:rPr>
        <w:t> renewed interest in MDMA research. Since then, it has also been explored as a treatment for other conditions like substance use disorder or </w:t>
      </w:r>
      <w:hyperlink r:id="rId45" w:tgtFrame="_blank" w:history="1">
        <w:r w:rsidRPr="006126C5">
          <w:rPr>
            <w:rStyle w:val="Hyperlink"/>
            <w:rFonts w:ascii="Georgia" w:eastAsiaTheme="majorEastAsia" w:hAnsi="Georgia"/>
            <w:color w:val="326891"/>
            <w:bdr w:val="none" w:sz="0" w:space="0" w:color="auto" w:frame="1"/>
            <w:lang w:val="en-US"/>
          </w:rPr>
          <w:t>social anxiety in autistic adults</w:t>
        </w:r>
      </w:hyperlink>
      <w:r w:rsidRPr="006126C5">
        <w:rPr>
          <w:rFonts w:ascii="Georgia" w:hAnsi="Georgia"/>
          <w:lang w:val="en-US"/>
        </w:rPr>
        <w:t>, although it has more potential to cause damage than some other psychedelics.</w:t>
      </w:r>
    </w:p>
    <w:p w14:paraId="4DFAEBC8"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What it does: </w:t>
      </w:r>
      <w:r w:rsidRPr="006126C5">
        <w:rPr>
          <w:rFonts w:ascii="Georgia" w:hAnsi="Georgia"/>
          <w:lang w:val="en-US"/>
        </w:rPr>
        <w:t>MDMA is often known by its street name — ecstasy — from the feeling of euphoria and connectedness it promotes in users.</w:t>
      </w:r>
    </w:p>
    <w:p w14:paraId="2E343DDC" w14:textId="77777777" w:rsidR="006126C5" w:rsidRPr="006126C5" w:rsidRDefault="006126C5" w:rsidP="006126C5">
      <w:pPr>
        <w:pStyle w:val="css-g5piaz"/>
        <w:spacing w:before="0" w:after="0"/>
        <w:textAlignment w:val="baseline"/>
        <w:rPr>
          <w:rFonts w:ascii="Georgia" w:hAnsi="Georgia"/>
          <w:lang w:val="en-US"/>
        </w:rPr>
      </w:pPr>
      <w:r w:rsidRPr="006126C5">
        <w:rPr>
          <w:rStyle w:val="Strk"/>
          <w:rFonts w:ascii="inherit" w:hAnsi="inherit"/>
          <w:bdr w:val="none" w:sz="0" w:space="0" w:color="auto" w:frame="1"/>
          <w:lang w:val="en-US"/>
        </w:rPr>
        <w:t>Risks: </w:t>
      </w:r>
      <w:r w:rsidRPr="006126C5">
        <w:rPr>
          <w:rFonts w:ascii="Georgia" w:hAnsi="Georgia"/>
          <w:lang w:val="en-US"/>
        </w:rPr>
        <w:t>MDMA can cause lasting kidney and organ damage as well as heart arrhythmias during a trip, especially in patients with related pre-existing conditions.</w:t>
      </w:r>
    </w:p>
    <w:p w14:paraId="2535F179"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w:t>
      </w:r>
    </w:p>
    <w:p w14:paraId="217D6C8D"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Psychedelic drugs aren’t simple substances. More time and research will provide answers about their effects on the brain and whether it’s possible to use them for medical treatments. For now, Dr. Hutson cautioned that evidence supports psychedelic treatments only in cases where other forms of treatment haven’t worked.</w:t>
      </w:r>
    </w:p>
    <w:p w14:paraId="63BA1C89" w14:textId="77777777" w:rsidR="006126C5" w:rsidRPr="006126C5" w:rsidRDefault="006126C5" w:rsidP="006126C5">
      <w:pPr>
        <w:pStyle w:val="css-g5piaz"/>
        <w:textAlignment w:val="baseline"/>
        <w:rPr>
          <w:rFonts w:ascii="Georgia" w:hAnsi="Georgia"/>
          <w:lang w:val="en-US"/>
        </w:rPr>
      </w:pPr>
      <w:r w:rsidRPr="006126C5">
        <w:rPr>
          <w:rFonts w:ascii="Georgia" w:hAnsi="Georgia"/>
          <w:lang w:val="en-US"/>
        </w:rPr>
        <w:t>“They’re not a panacea that everybody is going to respond to,” he said.</w:t>
      </w:r>
    </w:p>
    <w:p w14:paraId="75E5A043" w14:textId="77777777" w:rsidR="006126C5" w:rsidRDefault="0056761E" w:rsidP="006126C5">
      <w:pPr>
        <w:spacing w:before="450" w:after="450"/>
        <w:textAlignment w:val="baseline"/>
      </w:pPr>
      <w:r>
        <w:rPr>
          <w:noProof/>
        </w:rPr>
      </w:r>
      <w:r w:rsidR="0056761E">
        <w:rPr>
          <w:noProof/>
        </w:rPr>
        <w:pict w14:anchorId="238AD260">
          <v:rect id="_x0000_i1025" alt="" style="width:450pt;height:1.5pt;mso-width-percent:0;mso-height-percent:0;mso-width-percent:0;mso-height-percent:0" o:hrpct="0" o:hralign="center" o:hrstd="t" o:hr="t" fillcolor="#a0a0a0" stroked="f"/>
        </w:pict>
      </w:r>
    </w:p>
    <w:p w14:paraId="05422B25" w14:textId="77777777" w:rsidR="006126C5" w:rsidRPr="006126C5" w:rsidRDefault="006126C5" w:rsidP="006126C5">
      <w:pPr>
        <w:pStyle w:val="css-pncxxs"/>
        <w:spacing w:before="0" w:beforeAutospacing="0" w:after="0" w:afterAutospacing="0"/>
        <w:textAlignment w:val="baseline"/>
        <w:rPr>
          <w:rFonts w:ascii="Helvetica" w:hAnsi="Helvetica"/>
          <w:color w:val="333333"/>
          <w:lang w:val="en-US"/>
        </w:rPr>
      </w:pPr>
      <w:r w:rsidRPr="006126C5">
        <w:rPr>
          <w:rFonts w:ascii="Helvetica" w:hAnsi="Helvetica"/>
          <w:color w:val="333333"/>
          <w:lang w:val="en-US"/>
        </w:rPr>
        <w:t xml:space="preserve">Kat </w:t>
      </w:r>
      <w:proofErr w:type="spellStart"/>
      <w:r w:rsidRPr="006126C5">
        <w:rPr>
          <w:rFonts w:ascii="Helvetica" w:hAnsi="Helvetica"/>
          <w:color w:val="333333"/>
          <w:lang w:val="en-US"/>
        </w:rPr>
        <w:t>Eschner</w:t>
      </w:r>
      <w:proofErr w:type="spellEnd"/>
      <w:r w:rsidRPr="006126C5">
        <w:rPr>
          <w:rFonts w:ascii="Helvetica" w:hAnsi="Helvetica"/>
          <w:color w:val="333333"/>
          <w:lang w:val="en-US"/>
        </w:rPr>
        <w:t xml:space="preserve"> is a science and business journalist based in Toronto. She is a contributing editor for Popular Science and a contributor to Fortune magazine.</w:t>
      </w:r>
    </w:p>
    <w:p w14:paraId="1FE00E51" w14:textId="78AB5764" w:rsidR="006126C5" w:rsidRDefault="006126C5" w:rsidP="00075448">
      <w:pPr>
        <w:rPr>
          <w:rFonts w:asciiTheme="minorHAnsi" w:hAnsiTheme="minorHAnsi"/>
          <w:lang w:val="en-US"/>
        </w:rPr>
      </w:pPr>
    </w:p>
    <w:p w14:paraId="60449847" w14:textId="4292CCDC" w:rsidR="00E4275E" w:rsidRDefault="00E4275E" w:rsidP="00075448">
      <w:pPr>
        <w:rPr>
          <w:rFonts w:asciiTheme="minorHAnsi" w:hAnsiTheme="minorHAnsi"/>
          <w:lang w:val="en-US"/>
        </w:rPr>
      </w:pPr>
    </w:p>
    <w:p w14:paraId="14C9F16F" w14:textId="223FFD2D" w:rsidR="00E4275E" w:rsidRDefault="00E4275E" w:rsidP="00075448">
      <w:pPr>
        <w:rPr>
          <w:rFonts w:asciiTheme="minorHAnsi" w:hAnsiTheme="minorHAnsi"/>
          <w:lang w:val="en-US"/>
        </w:rPr>
      </w:pPr>
    </w:p>
    <w:p w14:paraId="0BE076A0" w14:textId="3D339258" w:rsidR="00E4275E" w:rsidRDefault="00E4275E" w:rsidP="00075448">
      <w:pPr>
        <w:rPr>
          <w:rFonts w:asciiTheme="minorHAnsi" w:hAnsiTheme="minorHAnsi"/>
          <w:lang w:val="en-US"/>
        </w:rPr>
      </w:pPr>
    </w:p>
    <w:p w14:paraId="7E8218F9" w14:textId="600514F2" w:rsidR="00E4275E" w:rsidRDefault="00E4275E" w:rsidP="00075448">
      <w:pPr>
        <w:rPr>
          <w:rFonts w:asciiTheme="minorHAnsi" w:hAnsiTheme="minorHAnsi"/>
          <w:lang w:val="en-US"/>
        </w:rPr>
      </w:pPr>
    </w:p>
    <w:p w14:paraId="3E0177EF" w14:textId="5962D481" w:rsidR="00E4275E" w:rsidRDefault="00E4275E" w:rsidP="00075448">
      <w:pPr>
        <w:rPr>
          <w:rFonts w:asciiTheme="minorHAnsi" w:hAnsiTheme="minorHAnsi"/>
          <w:lang w:val="en-US"/>
        </w:rPr>
      </w:pPr>
    </w:p>
    <w:p w14:paraId="3F7F3A0C" w14:textId="0EE2A864" w:rsidR="00E4275E" w:rsidRDefault="00E4275E" w:rsidP="00075448">
      <w:pPr>
        <w:rPr>
          <w:rFonts w:asciiTheme="minorHAnsi" w:hAnsiTheme="minorHAnsi"/>
          <w:lang w:val="en-US"/>
        </w:rPr>
      </w:pPr>
    </w:p>
    <w:p w14:paraId="336491EB" w14:textId="767AA60A" w:rsidR="00FC6803" w:rsidRPr="00FC6803" w:rsidRDefault="00FC6803" w:rsidP="00FC6803">
      <w:pPr>
        <w:pStyle w:val="Overskrift1"/>
        <w:rPr>
          <w:rFonts w:asciiTheme="minorHAnsi" w:hAnsiTheme="minorHAnsi"/>
          <w:sz w:val="16"/>
          <w:szCs w:val="16"/>
          <w:lang w:val="sv-SE"/>
        </w:rPr>
      </w:pPr>
      <w:proofErr w:type="spellStart"/>
      <w:r w:rsidRPr="00FC6803">
        <w:rPr>
          <w:lang w:val="sv-SE"/>
        </w:rPr>
        <w:t>Bilag</w:t>
      </w:r>
      <w:proofErr w:type="spellEnd"/>
      <w:r w:rsidRPr="00FC6803">
        <w:rPr>
          <w:lang w:val="sv-SE"/>
        </w:rPr>
        <w:t xml:space="preserve"> 2: </w:t>
      </w:r>
      <w:r w:rsidRPr="00FC6803">
        <w:rPr>
          <w:lang w:val="sv-SE"/>
        </w:rPr>
        <w:br/>
      </w:r>
      <w:hyperlink r:id="rId46" w:history="1">
        <w:r w:rsidRPr="00FC6803">
          <w:rPr>
            <w:rStyle w:val="Hyperlink"/>
            <w:rFonts w:asciiTheme="minorHAnsi" w:hAnsiTheme="minorHAnsi"/>
            <w:sz w:val="16"/>
            <w:szCs w:val="16"/>
            <w:lang w:val="sv-SE"/>
          </w:rPr>
          <w:t>https://www.rigshospitalet.dk/presse-og-nyt/nyheder/nyheder/Sider/2019/februar/hjerneforskere-saetter-syretrip-paa-formel.aspx</w:t>
        </w:r>
      </w:hyperlink>
      <w:r w:rsidR="0022164F" w:rsidRPr="00FC6803">
        <w:rPr>
          <w:rFonts w:asciiTheme="minorHAnsi" w:hAnsiTheme="minorHAnsi"/>
          <w:sz w:val="16"/>
          <w:szCs w:val="16"/>
          <w:lang w:val="sv-SE"/>
        </w:rPr>
        <w:t xml:space="preserve"> </w:t>
      </w:r>
    </w:p>
    <w:p w14:paraId="430B5622" w14:textId="6393AD19" w:rsidR="00FC6803" w:rsidRPr="00C727B3" w:rsidRDefault="00FC6803" w:rsidP="00FC6803">
      <w:pPr>
        <w:pStyle w:val="Overskrift1"/>
        <w:shd w:val="clear" w:color="auto" w:fill="FFFFFF"/>
        <w:spacing w:before="72" w:after="225" w:line="795" w:lineRule="atLeast"/>
        <w:rPr>
          <w:rFonts w:ascii="Helvetica" w:hAnsi="Helvetica"/>
          <w:b w:val="0"/>
          <w:bCs w:val="0"/>
          <w:color w:val="000000"/>
          <w:sz w:val="54"/>
          <w:szCs w:val="24"/>
        </w:rPr>
      </w:pPr>
      <w:r w:rsidRPr="00C727B3">
        <w:rPr>
          <w:rFonts w:ascii="Helvetica" w:hAnsi="Helvetica"/>
          <w:b w:val="0"/>
          <w:bCs w:val="0"/>
          <w:color w:val="000000"/>
          <w:sz w:val="54"/>
          <w:szCs w:val="24"/>
        </w:rPr>
        <w:t>Hjer</w:t>
      </w:r>
      <w:r w:rsidRPr="00C727B3">
        <w:rPr>
          <w:rFonts w:ascii="Helvetica" w:hAnsi="Helvetica"/>
          <w:b w:val="0"/>
          <w:bCs w:val="0"/>
          <w:color w:val="000000"/>
          <w:sz w:val="54"/>
          <w:szCs w:val="24"/>
        </w:rPr>
        <w:softHyphen/>
        <w:t>ne</w:t>
      </w:r>
      <w:r w:rsidRPr="00C727B3">
        <w:rPr>
          <w:rFonts w:ascii="Helvetica" w:hAnsi="Helvetica"/>
          <w:b w:val="0"/>
          <w:bCs w:val="0"/>
          <w:color w:val="000000"/>
          <w:sz w:val="54"/>
          <w:szCs w:val="24"/>
        </w:rPr>
        <w:softHyphen/>
        <w:t>for</w:t>
      </w:r>
      <w:r w:rsidRPr="00C727B3">
        <w:rPr>
          <w:rFonts w:ascii="Helvetica" w:hAnsi="Helvetica"/>
          <w:b w:val="0"/>
          <w:bCs w:val="0"/>
          <w:color w:val="000000"/>
          <w:sz w:val="54"/>
          <w:szCs w:val="24"/>
        </w:rPr>
        <w:softHyphen/>
        <w:t>ske</w:t>
      </w:r>
      <w:r w:rsidRPr="00C727B3">
        <w:rPr>
          <w:rFonts w:ascii="Helvetica" w:hAnsi="Helvetica"/>
          <w:b w:val="0"/>
          <w:bCs w:val="0"/>
          <w:color w:val="000000"/>
          <w:sz w:val="54"/>
          <w:szCs w:val="24"/>
        </w:rPr>
        <w:softHyphen/>
        <w:t>re sæt</w:t>
      </w:r>
      <w:r w:rsidRPr="00C727B3">
        <w:rPr>
          <w:rFonts w:ascii="Helvetica" w:hAnsi="Helvetica"/>
          <w:b w:val="0"/>
          <w:bCs w:val="0"/>
          <w:color w:val="000000"/>
          <w:sz w:val="54"/>
          <w:szCs w:val="24"/>
        </w:rPr>
        <w:softHyphen/>
        <w:t>ter sy</w:t>
      </w:r>
      <w:r w:rsidRPr="00C727B3">
        <w:rPr>
          <w:rFonts w:ascii="Helvetica" w:hAnsi="Helvetica"/>
          <w:b w:val="0"/>
          <w:bCs w:val="0"/>
          <w:color w:val="000000"/>
          <w:sz w:val="54"/>
          <w:szCs w:val="24"/>
        </w:rPr>
        <w:softHyphen/>
        <w:t>re</w:t>
      </w:r>
      <w:r w:rsidRPr="00C727B3">
        <w:rPr>
          <w:rFonts w:ascii="Helvetica" w:hAnsi="Helvetica"/>
          <w:b w:val="0"/>
          <w:bCs w:val="0"/>
          <w:color w:val="000000"/>
          <w:sz w:val="54"/>
          <w:szCs w:val="24"/>
        </w:rPr>
        <w:softHyphen/>
        <w:t>trip på for</w:t>
      </w:r>
      <w:r w:rsidRPr="00C727B3">
        <w:rPr>
          <w:rFonts w:ascii="Helvetica" w:hAnsi="Helvetica"/>
          <w:b w:val="0"/>
          <w:bCs w:val="0"/>
          <w:color w:val="000000"/>
          <w:sz w:val="54"/>
          <w:szCs w:val="24"/>
        </w:rPr>
        <w:softHyphen/>
        <w:t>mel</w:t>
      </w:r>
    </w:p>
    <w:p w14:paraId="24F43404" w14:textId="77777777" w:rsidR="00FC6803" w:rsidRPr="00FC6803" w:rsidRDefault="00FC6803" w:rsidP="00FC6803">
      <w:pPr>
        <w:shd w:val="clear" w:color="auto" w:fill="FFFFFF"/>
        <w:rPr>
          <w:rFonts w:ascii="Helvetica" w:hAnsi="Helvetica"/>
          <w:color w:val="333333"/>
          <w:sz w:val="28"/>
        </w:rPr>
      </w:pPr>
      <w:r w:rsidRPr="00FC6803">
        <w:rPr>
          <w:rFonts w:ascii="Helvetica" w:hAnsi="Helvetica"/>
          <w:color w:val="333333"/>
          <w:sz w:val="28"/>
        </w:rPr>
        <w:t xml:space="preserve">Magiske svampe, </w:t>
      </w:r>
      <w:proofErr w:type="spellStart"/>
      <w:r w:rsidRPr="00FC6803">
        <w:rPr>
          <w:rFonts w:ascii="Helvetica" w:hAnsi="Helvetica"/>
          <w:color w:val="333333"/>
          <w:sz w:val="28"/>
        </w:rPr>
        <w:t>psyller</w:t>
      </w:r>
      <w:proofErr w:type="spellEnd"/>
      <w:r w:rsidRPr="00FC6803">
        <w:rPr>
          <w:rFonts w:ascii="Helvetica" w:hAnsi="Helvetica"/>
          <w:color w:val="333333"/>
          <w:sz w:val="28"/>
        </w:rPr>
        <w:t xml:space="preserve">, </w:t>
      </w:r>
      <w:proofErr w:type="spellStart"/>
      <w:r w:rsidRPr="00FC6803">
        <w:rPr>
          <w:rFonts w:ascii="Helvetica" w:hAnsi="Helvetica"/>
          <w:color w:val="333333"/>
          <w:sz w:val="28"/>
        </w:rPr>
        <w:t>shrooms</w:t>
      </w:r>
      <w:proofErr w:type="spellEnd"/>
      <w:r w:rsidRPr="00FC6803">
        <w:rPr>
          <w:rFonts w:ascii="Helvetica" w:hAnsi="Helvetica"/>
          <w:color w:val="333333"/>
          <w:sz w:val="28"/>
        </w:rPr>
        <w:t xml:space="preserve">. Det psykedeliske stof </w:t>
      </w:r>
      <w:proofErr w:type="spellStart"/>
      <w:r w:rsidRPr="00FC6803">
        <w:rPr>
          <w:rFonts w:ascii="Helvetica" w:hAnsi="Helvetica"/>
          <w:color w:val="333333"/>
          <w:sz w:val="28"/>
        </w:rPr>
        <w:t>psilocybin</w:t>
      </w:r>
      <w:proofErr w:type="spellEnd"/>
      <w:r w:rsidRPr="00FC6803">
        <w:rPr>
          <w:rFonts w:ascii="Helvetica" w:hAnsi="Helvetica"/>
          <w:color w:val="333333"/>
          <w:sz w:val="28"/>
        </w:rPr>
        <w:t>, som vi kender fra svampe i naturen, kan om få år blive en del af behandlingstilbuddet til patienter med depression, angst og Hortons hovedpine. Nu viser dansk forskning for første gang, hvordan forskellige doser af stoffet påvirker hjernen.</w:t>
      </w:r>
    </w:p>
    <w:p w14:paraId="477C3E57" w14:textId="18ADC473" w:rsidR="00FC6803" w:rsidRDefault="00FC6803" w:rsidP="00FC6803">
      <w:r>
        <w:t>20. februar 2019</w:t>
      </w:r>
    </w:p>
    <w:p w14:paraId="0C5A348C" w14:textId="014261A1" w:rsidR="00FC6803" w:rsidRDefault="00FC6803" w:rsidP="00FC6803">
      <w:pPr>
        <w:shd w:val="clear" w:color="auto" w:fill="FFFFFF"/>
        <w:spacing w:line="345" w:lineRule="atLeast"/>
        <w:rPr>
          <w:rFonts w:ascii="Helvetica" w:hAnsi="Helvetica"/>
          <w:color w:val="333333"/>
        </w:rPr>
      </w:pPr>
      <w:r>
        <w:rPr>
          <w:rFonts w:ascii="Helvetica" w:hAnsi="Helvetica"/>
          <w:noProof/>
          <w:color w:val="333333"/>
        </w:rPr>
        <w:drawing>
          <wp:inline distT="0" distB="0" distL="0" distR="0" wp14:anchorId="7F3DCD56" wp14:editId="22A9B50E">
            <wp:extent cx="5058508" cy="1022933"/>
            <wp:effectExtent l="0" t="0" r="0" b="6350"/>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10;&#10;Automatisk genereret beskrivels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2693" cy="1029846"/>
                    </a:xfrm>
                    <a:prstGeom prst="rect">
                      <a:avLst/>
                    </a:prstGeom>
                    <a:noFill/>
                    <a:ln>
                      <a:noFill/>
                    </a:ln>
                  </pic:spPr>
                </pic:pic>
              </a:graphicData>
            </a:graphic>
          </wp:inline>
        </w:drawing>
      </w:r>
    </w:p>
    <w:p w14:paraId="0E88D199" w14:textId="63D5C408" w:rsidR="00FC6803" w:rsidRPr="00D72BC6" w:rsidRDefault="00FC6803" w:rsidP="00FC6803">
      <w:pPr>
        <w:shd w:val="clear" w:color="auto" w:fill="FFFFFF"/>
        <w:spacing w:line="345" w:lineRule="atLeast"/>
        <w:rPr>
          <w:rFonts w:ascii="Cambria" w:hAnsi="Cambria"/>
          <w:color w:val="656565"/>
        </w:rPr>
      </w:pPr>
      <w:r w:rsidRPr="00D72BC6">
        <w:rPr>
          <w:rFonts w:ascii="Cambria" w:hAnsi="Cambria"/>
          <w:noProof/>
          <w:color w:val="333333"/>
        </w:rPr>
        <w:drawing>
          <wp:inline distT="0" distB="0" distL="0" distR="0" wp14:anchorId="00FB4825" wp14:editId="5013CC75">
            <wp:extent cx="4136072" cy="2215661"/>
            <wp:effectExtent l="0" t="0" r="0" b="0"/>
            <wp:docPr id="4" name="Billede 4" descr="Et billede, der indeholder indendørs, mør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indendørs, mørk&#10;&#10;Automatisk genereret beskrivels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44530" cy="2220192"/>
                    </a:xfrm>
                    <a:prstGeom prst="rect">
                      <a:avLst/>
                    </a:prstGeom>
                    <a:noFill/>
                    <a:ln>
                      <a:noFill/>
                    </a:ln>
                  </pic:spPr>
                </pic:pic>
              </a:graphicData>
            </a:graphic>
          </wp:inline>
        </w:drawing>
      </w:r>
      <w:r w:rsidRPr="00D72BC6">
        <w:rPr>
          <w:rFonts w:ascii="Cambria" w:hAnsi="Cambria"/>
          <w:color w:val="656565"/>
        </w:rPr>
        <w:t xml:space="preserve">Foto: </w:t>
      </w:r>
      <w:proofErr w:type="spellStart"/>
      <w:r w:rsidRPr="00D72BC6">
        <w:rPr>
          <w:rFonts w:ascii="Cambria" w:hAnsi="Cambria"/>
          <w:color w:val="656565"/>
        </w:rPr>
        <w:t>Büro</w:t>
      </w:r>
      <w:proofErr w:type="spellEnd"/>
      <w:r w:rsidRPr="00D72BC6">
        <w:rPr>
          <w:rFonts w:ascii="Cambria" w:hAnsi="Cambria"/>
          <w:color w:val="656565"/>
        </w:rPr>
        <w:t xml:space="preserve"> Jantzen</w:t>
      </w:r>
    </w:p>
    <w:p w14:paraId="31DD8B36" w14:textId="5D563921" w:rsidR="00FC6803" w:rsidRPr="00D72BC6" w:rsidRDefault="00FC6803" w:rsidP="00FC6803">
      <w:pPr>
        <w:shd w:val="clear" w:color="auto" w:fill="FFFFFF"/>
        <w:spacing w:line="345" w:lineRule="atLeast"/>
        <w:rPr>
          <w:rFonts w:ascii="Cambria" w:hAnsi="Cambria"/>
          <w:color w:val="333333"/>
          <w:rtl/>
        </w:rPr>
      </w:pPr>
      <w:r w:rsidRPr="00D72BC6">
        <w:rPr>
          <w:rFonts w:ascii="Cambria" w:hAnsi="Cambria"/>
          <w:color w:val="333333"/>
        </w:rPr>
        <w:t xml:space="preserve">LSD var populært blandt hippierne i de glade 60’ere. Skrækhistorierne satte på samme tid en brat stopper for videnskaben ved at lukke ned for de medicinske forsøg, der kørte i psykiatrien med LSD og </w:t>
      </w:r>
      <w:proofErr w:type="spellStart"/>
      <w:r w:rsidRPr="00D72BC6">
        <w:rPr>
          <w:rFonts w:ascii="Cambria" w:hAnsi="Cambria"/>
          <w:color w:val="333333"/>
        </w:rPr>
        <w:t>psilocybinsvampe</w:t>
      </w:r>
      <w:proofErr w:type="spellEnd"/>
      <w:r w:rsidRPr="00D72BC6">
        <w:rPr>
          <w:rFonts w:ascii="Cambria" w:hAnsi="Cambria"/>
          <w:color w:val="333333"/>
        </w:rPr>
        <w:t>. Siden har eksperimentel behandling med psykedeliske stoffer været bandlyst, og først de senere år, 50 år efter tragedierne, har forskningsmiljøerne i bl.a. Danmark, England og USA åbnet op for posen med de magiske svampe igen. </w:t>
      </w:r>
    </w:p>
    <w:p w14:paraId="786771CE"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xml:space="preserve">Nu håber forskerne på, at de første resultater kan føre til, at </w:t>
      </w:r>
      <w:proofErr w:type="spellStart"/>
      <w:r w:rsidRPr="00D72BC6">
        <w:rPr>
          <w:rFonts w:ascii="Cambria" w:hAnsi="Cambria"/>
          <w:color w:val="333333"/>
        </w:rPr>
        <w:t>psilocybin</w:t>
      </w:r>
      <w:proofErr w:type="spellEnd"/>
      <w:r w:rsidRPr="00D72BC6">
        <w:rPr>
          <w:rFonts w:ascii="Cambria" w:hAnsi="Cambria"/>
          <w:color w:val="333333"/>
        </w:rPr>
        <w:t xml:space="preserve"> på sigt kan udvide behandlingspaletten for en række psykiske sygdomme, hvor de eksisterende behandlingstilbud ikke er tilstrækkelige. </w:t>
      </w:r>
    </w:p>
    <w:p w14:paraId="2FDD5A13"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xml:space="preserve">- </w:t>
      </w:r>
      <w:proofErr w:type="spellStart"/>
      <w:r w:rsidRPr="00D72BC6">
        <w:rPr>
          <w:rFonts w:ascii="Cambria" w:hAnsi="Cambria"/>
          <w:color w:val="333333"/>
        </w:rPr>
        <w:t>Psilocybin</w:t>
      </w:r>
      <w:proofErr w:type="spellEnd"/>
      <w:r w:rsidRPr="00D72BC6">
        <w:rPr>
          <w:rFonts w:ascii="Cambria" w:hAnsi="Cambria"/>
          <w:color w:val="333333"/>
        </w:rPr>
        <w:t xml:space="preserve"> er et naturligt forekommende stof, vi kender fra svampe som spids nøgenhat, der vokser frit i Danmark. Svampe, der formentligt har været brugt af mennesker i årtusinder, og som vi først nu begynder at forstå virkningen af. Meget tyder på, at det kan have en gavnlig effekt på behandling af nogle hjernesygdomme, som fx depression og Hortons hovedpine, men vi har helt grundlæggende manglet videnskabelig forskning for at få kortlagt virkningen af stoffet, siger læge og ph.d.-studerende Martin </w:t>
      </w:r>
      <w:proofErr w:type="spellStart"/>
      <w:r w:rsidRPr="00D72BC6">
        <w:rPr>
          <w:rFonts w:ascii="Cambria" w:hAnsi="Cambria"/>
          <w:color w:val="333333"/>
        </w:rPr>
        <w:t>Korsbak</w:t>
      </w:r>
      <w:proofErr w:type="spellEnd"/>
      <w:r w:rsidRPr="00D72BC6">
        <w:rPr>
          <w:rFonts w:ascii="Cambria" w:hAnsi="Cambria"/>
          <w:color w:val="333333"/>
        </w:rPr>
        <w:t xml:space="preserve"> Madsen fra </w:t>
      </w:r>
      <w:proofErr w:type="spellStart"/>
      <w:r w:rsidRPr="00D72BC6">
        <w:rPr>
          <w:rFonts w:ascii="Cambria" w:hAnsi="Cambria"/>
          <w:color w:val="333333"/>
        </w:rPr>
        <w:t>Neurobiologisk</w:t>
      </w:r>
      <w:proofErr w:type="spellEnd"/>
      <w:r w:rsidRPr="00D72BC6">
        <w:rPr>
          <w:rFonts w:ascii="Cambria" w:hAnsi="Cambria"/>
          <w:color w:val="333333"/>
        </w:rPr>
        <w:t xml:space="preserve"> Forskningsenhed på Rigshospitalet.</w:t>
      </w:r>
    </w:p>
    <w:p w14:paraId="59D54E30" w14:textId="77777777" w:rsidR="00FC6803" w:rsidRPr="00D72BC6" w:rsidRDefault="00FC6803" w:rsidP="00FC6803">
      <w:pPr>
        <w:pStyle w:val="Overskrift3"/>
        <w:shd w:val="clear" w:color="auto" w:fill="FFFFFF"/>
        <w:spacing w:before="240" w:after="48"/>
        <w:rPr>
          <w:rFonts w:ascii="Cambria" w:hAnsi="Cambria"/>
          <w:color w:val="333333"/>
        </w:rPr>
      </w:pPr>
      <w:r w:rsidRPr="00D72BC6">
        <w:rPr>
          <w:rFonts w:ascii="Cambria" w:hAnsi="Cambria"/>
          <w:b/>
          <w:bCs/>
          <w:color w:val="333333"/>
        </w:rPr>
        <w:t xml:space="preserve">Model for </w:t>
      </w:r>
      <w:proofErr w:type="spellStart"/>
      <w:r w:rsidRPr="00D72BC6">
        <w:rPr>
          <w:rFonts w:ascii="Cambria" w:hAnsi="Cambria"/>
          <w:b/>
          <w:bCs/>
          <w:color w:val="333333"/>
        </w:rPr>
        <w:t>psilo</w:t>
      </w:r>
      <w:proofErr w:type="spellEnd"/>
      <w:r w:rsidRPr="00D72BC6">
        <w:rPr>
          <w:rFonts w:ascii="Cambria" w:hAnsi="Cambria"/>
          <w:b/>
          <w:bCs/>
          <w:color w:val="333333"/>
        </w:rPr>
        <w:t>-forskning</w:t>
      </w:r>
    </w:p>
    <w:p w14:paraId="6725659F"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xml:space="preserve">- I studiet følger vi en række forsøgspersoner og skanner deres hjerner før, under og efter påvirkning af </w:t>
      </w:r>
      <w:proofErr w:type="spellStart"/>
      <w:r w:rsidRPr="00D72BC6">
        <w:rPr>
          <w:rFonts w:ascii="Cambria" w:hAnsi="Cambria"/>
          <w:color w:val="333333"/>
        </w:rPr>
        <w:t>psilocybin</w:t>
      </w:r>
      <w:proofErr w:type="spellEnd"/>
      <w:r w:rsidRPr="00D72BC6">
        <w:rPr>
          <w:rFonts w:ascii="Cambria" w:hAnsi="Cambria"/>
          <w:color w:val="333333"/>
        </w:rPr>
        <w:t xml:space="preserve"> i forskellige doser. På den måde har vi målt effekten på hjernen, også over tid, for at finde frem til den helt rette dosis – og for at finde formlen for, hvilken dosis der har det bedst mulige behandlingsmæssige sigte, siger Martin Korsbak Madsen og fortsætter:</w:t>
      </w:r>
    </w:p>
    <w:p w14:paraId="5DEC5647"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xml:space="preserve">- Nu ved vi, hvordan stoffet påvirker hjernen fysiologisk hos helt almindelige, raske mennesker, og de brikker kan stykkes sammen og tjene som model for videre forskning og udvikling af behandlinger. Helt konkret ser </w:t>
      </w:r>
      <w:proofErr w:type="spellStart"/>
      <w:r w:rsidRPr="00D72BC6">
        <w:rPr>
          <w:rFonts w:ascii="Cambria" w:hAnsi="Cambria"/>
          <w:color w:val="333333"/>
        </w:rPr>
        <w:t>psilocybin</w:t>
      </w:r>
      <w:proofErr w:type="spellEnd"/>
      <w:r w:rsidRPr="00D72BC6">
        <w:rPr>
          <w:rFonts w:ascii="Cambria" w:hAnsi="Cambria"/>
          <w:color w:val="333333"/>
        </w:rPr>
        <w:t xml:space="preserve"> ud til at virke ved at stimulere en særlig receptor i hjernen, der hedder serotonin-2A-receptoren. Receptoren er en slags ‘modtager’, der sidder på overfladen af nervecellerne i hjernen. Når receptoren modtager et signal, fx ved at </w:t>
      </w:r>
      <w:proofErr w:type="spellStart"/>
      <w:r w:rsidRPr="00D72BC6">
        <w:rPr>
          <w:rFonts w:ascii="Cambria" w:hAnsi="Cambria"/>
          <w:color w:val="333333"/>
        </w:rPr>
        <w:t>psilocybin</w:t>
      </w:r>
      <w:proofErr w:type="spellEnd"/>
      <w:r w:rsidRPr="00D72BC6">
        <w:rPr>
          <w:rFonts w:ascii="Cambria" w:hAnsi="Cambria"/>
          <w:color w:val="333333"/>
        </w:rPr>
        <w:t xml:space="preserve"> stimulerer den, ser det ud til, at kommunikationen mellem forskellige hjerneregioner bliver ændret og der frigives også et signalstof, dopamin, der udløser en glædesfølelse hos mennesker, slutter Martin Korsbak Madsen</w:t>
      </w:r>
    </w:p>
    <w:p w14:paraId="4EB6C5BF" w14:textId="77777777" w:rsidR="00FC6803" w:rsidRPr="00D72BC6" w:rsidRDefault="00FC6803" w:rsidP="00FC6803">
      <w:pPr>
        <w:pStyle w:val="Overskrift3"/>
        <w:shd w:val="clear" w:color="auto" w:fill="FFFFFF"/>
        <w:spacing w:before="240" w:after="48"/>
        <w:rPr>
          <w:rFonts w:ascii="Cambria" w:hAnsi="Cambria"/>
          <w:color w:val="333333"/>
        </w:rPr>
      </w:pPr>
      <w:r w:rsidRPr="00D72BC6">
        <w:rPr>
          <w:rFonts w:ascii="Cambria" w:hAnsi="Cambria"/>
          <w:b/>
          <w:bCs/>
          <w:color w:val="333333"/>
        </w:rPr>
        <w:t>Psykolog sidder med</w:t>
      </w:r>
    </w:p>
    <w:p w14:paraId="54CD1610"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De bevidsthedsudvidende stoffer, hallucinogener, har flere psykoser og selvmord på samvittigheden, da de første forsøg kørte i 1960’erne med psykiatriske patienter i kældre og aflukkede rum. Men forskningen foregår på helt andre præmisser i dag, kun med raske forsøgspersoner og under ordnede forhold i sikre, kliniske rammer, understreger klinisk psykolog og ph.d. Dea Siggaard Stenbæk, der har siddet med under alle forsøgene på Rigshospitalet:</w:t>
      </w:r>
    </w:p>
    <w:p w14:paraId="1E19C124"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xml:space="preserve">- Vi modtager mange henvendelser fra borgere, som gerne vil være med i forsøg med </w:t>
      </w:r>
      <w:proofErr w:type="spellStart"/>
      <w:r w:rsidRPr="00D72BC6">
        <w:rPr>
          <w:rFonts w:ascii="Cambria" w:hAnsi="Cambria"/>
          <w:color w:val="333333"/>
        </w:rPr>
        <w:t>psilocybin</w:t>
      </w:r>
      <w:proofErr w:type="spellEnd"/>
      <w:r w:rsidRPr="00D72BC6">
        <w:rPr>
          <w:rFonts w:ascii="Cambria" w:hAnsi="Cambria"/>
          <w:color w:val="333333"/>
        </w:rPr>
        <w:t xml:space="preserve"> for at prøve stoffet i trygge rammer, men det er kun ganske få, der kommer gennem nåleøjet, så vi er helt sikre på, at deltagerne kommer godt og sikkert igennem forløbet. Blandt andet derfor er jeg med hele vejen. Jeg tager de indledende samtaler og støtter deltagerne igennem forløbet – mens de er påvirket af </w:t>
      </w:r>
      <w:proofErr w:type="spellStart"/>
      <w:r w:rsidRPr="00D72BC6">
        <w:rPr>
          <w:rFonts w:ascii="Cambria" w:hAnsi="Cambria"/>
          <w:color w:val="333333"/>
        </w:rPr>
        <w:t>psilocybin</w:t>
      </w:r>
      <w:proofErr w:type="spellEnd"/>
      <w:r w:rsidRPr="00D72BC6">
        <w:rPr>
          <w:rFonts w:ascii="Cambria" w:hAnsi="Cambria"/>
          <w:color w:val="333333"/>
        </w:rPr>
        <w:t xml:space="preserve">, men også efter, hvor jeg taler oplevelsen igennem med dem, siger Dea Siggaard Stenbæk, der ligesom Martin Korsbak Madsen forsker i </w:t>
      </w:r>
      <w:proofErr w:type="spellStart"/>
      <w:r w:rsidRPr="00D72BC6">
        <w:rPr>
          <w:rFonts w:ascii="Cambria" w:hAnsi="Cambria"/>
          <w:color w:val="333333"/>
        </w:rPr>
        <w:t>psilocybins</w:t>
      </w:r>
      <w:proofErr w:type="spellEnd"/>
      <w:r w:rsidRPr="00D72BC6">
        <w:rPr>
          <w:rFonts w:ascii="Cambria" w:hAnsi="Cambria"/>
          <w:color w:val="333333"/>
        </w:rPr>
        <w:t xml:space="preserve"> effekt – men for at blive klogere på de psykologiske aspekter.</w:t>
      </w:r>
    </w:p>
    <w:p w14:paraId="5D133EC5" w14:textId="77777777" w:rsidR="00FC6803" w:rsidRPr="00D72BC6" w:rsidRDefault="00FC6803" w:rsidP="00FC6803">
      <w:pPr>
        <w:pStyle w:val="Overskrift3"/>
        <w:shd w:val="clear" w:color="auto" w:fill="FFFFFF"/>
        <w:spacing w:before="240" w:after="48"/>
        <w:rPr>
          <w:rFonts w:ascii="Cambria" w:hAnsi="Cambria"/>
          <w:color w:val="333333"/>
        </w:rPr>
      </w:pPr>
      <w:r w:rsidRPr="00D72BC6">
        <w:rPr>
          <w:rFonts w:ascii="Cambria" w:hAnsi="Cambria"/>
          <w:b/>
          <w:bCs/>
          <w:color w:val="333333"/>
        </w:rPr>
        <w:t>Udramatisk pionerforskning </w:t>
      </w:r>
    </w:p>
    <w:p w14:paraId="465BEA5A" w14:textId="77777777" w:rsidR="00FC6803" w:rsidRPr="00D72BC6" w:rsidRDefault="00FC6803" w:rsidP="00FC6803">
      <w:pPr>
        <w:shd w:val="clear" w:color="auto" w:fill="FFFFFF"/>
        <w:spacing w:line="345" w:lineRule="atLeast"/>
        <w:rPr>
          <w:rFonts w:ascii="Cambria" w:hAnsi="Cambria"/>
          <w:color w:val="333333"/>
        </w:rPr>
      </w:pPr>
      <w:proofErr w:type="spellStart"/>
      <w:r w:rsidRPr="00D72BC6">
        <w:rPr>
          <w:rFonts w:ascii="Cambria" w:hAnsi="Cambria"/>
          <w:color w:val="333333"/>
        </w:rPr>
        <w:t>Psilocybin</w:t>
      </w:r>
      <w:proofErr w:type="spellEnd"/>
      <w:r w:rsidRPr="00D72BC6">
        <w:rPr>
          <w:rFonts w:ascii="Cambria" w:hAnsi="Cambria"/>
          <w:color w:val="333333"/>
        </w:rPr>
        <w:t xml:space="preserve"> er et lægemiddel, som har en god sikkerhedsprofil. Det er hverken afhængighedsskabende eller giftigt. Alle forsøgsdeltagerne er blevet screenet gennem samtaler og tests for at sikre, at de kan klare forsøget – og at de ikke har en diagnose eller særlige omstændigheder, der kan blive forstærket af stoffet.</w:t>
      </w:r>
    </w:p>
    <w:p w14:paraId="4F3A4FEB" w14:textId="77777777" w:rsidR="00FC6803" w:rsidRPr="00D72BC6" w:rsidRDefault="00FC6803" w:rsidP="00FC6803">
      <w:pPr>
        <w:shd w:val="clear" w:color="auto" w:fill="FFFFFF"/>
        <w:spacing w:line="345" w:lineRule="atLeast"/>
        <w:rPr>
          <w:rFonts w:ascii="Cambria" w:hAnsi="Cambria"/>
          <w:color w:val="333333"/>
        </w:rPr>
      </w:pPr>
    </w:p>
    <w:p w14:paraId="0B18C051"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Vi laver pionerforskning, og det er ret vildt. Men det, der har slået mig allermest, er, hvor udramatisk det hele er gået indtil videre. Forsøgsdeltagerne har været robuste og glade og har gennemført forsøget problemfrit. Det er meget forskelligt, hvilken effekt af stoffet, forsøgspersonerne oplever, men de fleste har fået en rigtig god oplevelse, og ingen har haft en dårlig. Ud fra de samtaler, jeg har haft, og de målinger, vi har foretaget under den psykedeliske oplevelse, har jeg nu mulighed for at undersøge, om serotonin-2A-receptoren betyder noget for den subjektive oplevelse med stoffet. På sigt kan jeg så dykke dybere ned i data og se, hvordan den langsigtede effekt af stoffet hænger sammen med psykologiske aspekter af deres psykedeliske oplevelse, slutter Dea Siggaard Stenbæk. </w:t>
      </w:r>
    </w:p>
    <w:p w14:paraId="611EF6F5" w14:textId="77777777" w:rsidR="00FC6803" w:rsidRPr="00D72BC6" w:rsidRDefault="00FC6803" w:rsidP="00FC6803">
      <w:pPr>
        <w:shd w:val="clear" w:color="auto" w:fill="FFFFFF"/>
        <w:spacing w:line="345" w:lineRule="atLeast"/>
        <w:rPr>
          <w:rFonts w:ascii="Cambria" w:hAnsi="Cambria"/>
          <w:color w:val="333333"/>
        </w:rPr>
      </w:pPr>
      <w:r w:rsidRPr="00D72BC6">
        <w:rPr>
          <w:rFonts w:ascii="Cambria" w:hAnsi="Cambria"/>
          <w:color w:val="333333"/>
        </w:rPr>
        <w:t xml:space="preserve">Forskningsresultaterne er netop udkommet i </w:t>
      </w:r>
      <w:proofErr w:type="spellStart"/>
      <w:r w:rsidRPr="00D72BC6">
        <w:rPr>
          <w:rFonts w:ascii="Cambria" w:hAnsi="Cambria"/>
          <w:color w:val="333333"/>
        </w:rPr>
        <w:t>Neuropsychopharmacology</w:t>
      </w:r>
      <w:proofErr w:type="spellEnd"/>
      <w:r w:rsidRPr="00D72BC6">
        <w:rPr>
          <w:rFonts w:ascii="Cambria" w:hAnsi="Cambria"/>
          <w:color w:val="333333"/>
        </w:rPr>
        <w:t>.</w:t>
      </w:r>
    </w:p>
    <w:p w14:paraId="7F927998" w14:textId="77777777" w:rsidR="00FC6803" w:rsidRPr="00D72BC6" w:rsidRDefault="00FC6803" w:rsidP="00FC6803">
      <w:pPr>
        <w:pStyle w:val="rh-element-imgcaption"/>
        <w:shd w:val="clear" w:color="auto" w:fill="FFFFFF"/>
        <w:spacing w:before="0" w:beforeAutospacing="0" w:after="150" w:afterAutospacing="0"/>
        <w:jc w:val="right"/>
        <w:rPr>
          <w:rFonts w:ascii="Cambria" w:hAnsi="Cambria"/>
          <w:color w:val="656565"/>
        </w:rPr>
      </w:pPr>
      <w:r w:rsidRPr="00D72BC6">
        <w:rPr>
          <w:rFonts w:ascii="Cambria" w:hAnsi="Cambria"/>
          <w:color w:val="656565"/>
        </w:rPr>
        <w:t>Af Jesper Sloth Møller</w:t>
      </w:r>
    </w:p>
    <w:p w14:paraId="314FABF0" w14:textId="77777777" w:rsidR="00FC6803" w:rsidRPr="00D72BC6" w:rsidRDefault="00FC6803" w:rsidP="00FC6803">
      <w:pPr>
        <w:shd w:val="clear" w:color="auto" w:fill="FFFFFF"/>
        <w:spacing w:line="345" w:lineRule="atLeast"/>
        <w:rPr>
          <w:rFonts w:ascii="Cambria" w:hAnsi="Cambria"/>
          <w:color w:val="333333"/>
        </w:rPr>
      </w:pPr>
    </w:p>
    <w:p w14:paraId="5883E96F" w14:textId="77777777" w:rsidR="00FC6803" w:rsidRPr="00D72BC6" w:rsidRDefault="00FC6803" w:rsidP="00FC6803">
      <w:pPr>
        <w:pStyle w:val="Overskrift4"/>
        <w:shd w:val="clear" w:color="auto" w:fill="F0F0F0"/>
        <w:spacing w:before="240" w:after="48" w:line="270" w:lineRule="atLeast"/>
        <w:rPr>
          <w:rFonts w:ascii="Cambria" w:hAnsi="Cambria"/>
          <w:color w:val="333333"/>
        </w:rPr>
      </w:pPr>
      <w:r w:rsidRPr="00D72BC6">
        <w:rPr>
          <w:rFonts w:ascii="Cambria" w:hAnsi="Cambria"/>
          <w:b/>
          <w:bCs/>
          <w:color w:val="333333"/>
        </w:rPr>
        <w:t>Forsøgsdeltager: Mit indre brød ud i en symfoni</w:t>
      </w:r>
    </w:p>
    <w:p w14:paraId="579F1998" w14:textId="77777777" w:rsidR="00FC6803" w:rsidRPr="00D72BC6" w:rsidRDefault="00FC6803" w:rsidP="00FC6803">
      <w:pPr>
        <w:shd w:val="clear" w:color="auto" w:fill="F0F0F0"/>
        <w:spacing w:line="345" w:lineRule="atLeast"/>
        <w:rPr>
          <w:rFonts w:ascii="Cambria" w:hAnsi="Cambria"/>
          <w:color w:val="333333"/>
        </w:rPr>
      </w:pPr>
      <w:r w:rsidRPr="00D72BC6">
        <w:rPr>
          <w:rFonts w:ascii="Cambria" w:hAnsi="Cambria"/>
          <w:color w:val="333333"/>
        </w:rPr>
        <w:t xml:space="preserve">50-årige Mette Hulevad fra Frederiksberg var en af de første, der lagde sig på briksen i forskningens tjeneste. Det var en sommerdag i juni 2018. Hun mødte ind og fik et glas vand og et par </w:t>
      </w:r>
      <w:proofErr w:type="spellStart"/>
      <w:r w:rsidRPr="00D72BC6">
        <w:rPr>
          <w:rFonts w:ascii="Cambria" w:hAnsi="Cambria"/>
          <w:color w:val="333333"/>
        </w:rPr>
        <w:t>psilocybin</w:t>
      </w:r>
      <w:proofErr w:type="spellEnd"/>
      <w:r w:rsidRPr="00D72BC6">
        <w:rPr>
          <w:rFonts w:ascii="Cambria" w:hAnsi="Cambria"/>
          <w:color w:val="333333"/>
        </w:rPr>
        <w:t>-piller, hvorefter hun startede sin rejse ind i sindet – til tonerne af klassisk musik, der fyldte lokalet.</w:t>
      </w:r>
      <w:r w:rsidRPr="00D72BC6">
        <w:rPr>
          <w:rFonts w:ascii="Cambria" w:hAnsi="Cambria"/>
          <w:color w:val="333333"/>
        </w:rPr>
        <w:br/>
      </w:r>
      <w:r w:rsidRPr="00D72BC6">
        <w:rPr>
          <w:rFonts w:ascii="Cambria" w:hAnsi="Cambria"/>
          <w:color w:val="333333"/>
        </w:rPr>
        <w:br/>
        <w:t xml:space="preserve">– I starten var det svært for mig at give slip. Jeg var en smule bekymret for at miste kontrollen over bevidstheden, og hvad der ville ske. For jeg havde aldrig prøvet stoffer, og man hører jo så meget om folk, der har haft ubehagelige oplevelser. Men Dea og hendes kolleger var gode til at tale mig igennem frygten, så jeg til sidst gav slip og trådte over i den psykedeliske tilstand, siger Mette Hulevad, der til daglig arbejder som </w:t>
      </w:r>
      <w:proofErr w:type="spellStart"/>
      <w:r w:rsidRPr="00D72BC6">
        <w:rPr>
          <w:rFonts w:ascii="Cambria" w:hAnsi="Cambria"/>
          <w:color w:val="333333"/>
        </w:rPr>
        <w:t>SoSu</w:t>
      </w:r>
      <w:proofErr w:type="spellEnd"/>
      <w:r w:rsidRPr="00D72BC6">
        <w:rPr>
          <w:rFonts w:ascii="Cambria" w:hAnsi="Cambria"/>
          <w:color w:val="333333"/>
        </w:rPr>
        <w:t>-assistent.</w:t>
      </w:r>
      <w:r w:rsidRPr="00D72BC6">
        <w:rPr>
          <w:rFonts w:ascii="Cambria" w:hAnsi="Cambria"/>
          <w:color w:val="333333"/>
        </w:rPr>
        <w:br/>
      </w:r>
      <w:r w:rsidRPr="00D72BC6">
        <w:rPr>
          <w:rFonts w:ascii="Cambria" w:hAnsi="Cambria"/>
          <w:color w:val="333333"/>
        </w:rPr>
        <w:br/>
        <w:t>- Det var en helt surrealistisk oplevelse. Mens jeg lå der og talte med psykologerne, og var fuldt ud bevidst om, hvad der foregik i den samtale, trådte jeg ud af sindstilstanden og ind i en parallel verden, hvor jeg pludselig følte den klassiske musik meget stærkt. Det føltes som et helt symfoniorkester i mit indre. Jeg så ingen vilde farver eller former, men lyden oplevede jeg nærmest tredimensionelt, mens jeg lå der og havde det fantastisk varmt og trygt i mit trip.</w:t>
      </w:r>
      <w:r w:rsidRPr="00D72BC6">
        <w:rPr>
          <w:rFonts w:ascii="Cambria" w:hAnsi="Cambria"/>
          <w:color w:val="333333"/>
        </w:rPr>
        <w:br/>
      </w:r>
      <w:r w:rsidRPr="00D72BC6">
        <w:rPr>
          <w:rFonts w:ascii="Cambria" w:hAnsi="Cambria"/>
          <w:color w:val="333333"/>
        </w:rPr>
        <w:br/>
        <w:t>Efter 8 timer, hvoraf omtrent 6 timer foregik i psykedelisk tilstand, rejste Mette Hulevad sig fra briksen og tog hjem til lejligheden på Olgavej. Siden har alt været, som det plejer.  </w:t>
      </w:r>
    </w:p>
    <w:p w14:paraId="0DA5C6FF" w14:textId="77777777" w:rsidR="00FC6803" w:rsidRPr="00D72BC6" w:rsidRDefault="00FC6803" w:rsidP="00FC6803">
      <w:pPr>
        <w:shd w:val="clear" w:color="auto" w:fill="FFFFFF"/>
        <w:spacing w:line="345" w:lineRule="atLeast"/>
        <w:rPr>
          <w:rFonts w:ascii="Cambria" w:hAnsi="Cambria"/>
          <w:color w:val="333333"/>
        </w:rPr>
      </w:pPr>
    </w:p>
    <w:p w14:paraId="2BCFD1E5" w14:textId="77777777" w:rsidR="00FC6803" w:rsidRPr="00D72BC6" w:rsidRDefault="00FC6803" w:rsidP="00FC6803">
      <w:pPr>
        <w:shd w:val="clear" w:color="auto" w:fill="FFFFFF"/>
        <w:spacing w:line="240" w:lineRule="auto"/>
        <w:rPr>
          <w:rFonts w:ascii="Cambria" w:hAnsi="Cambria"/>
          <w:color w:val="333333"/>
        </w:rPr>
      </w:pPr>
      <w:r w:rsidRPr="00D72BC6">
        <w:rPr>
          <w:rStyle w:val="Strk"/>
          <w:rFonts w:ascii="Cambria" w:hAnsi="Cambria"/>
          <w:b w:val="0"/>
          <w:bCs w:val="0"/>
          <w:color w:val="333333"/>
        </w:rPr>
        <w:t>Redaktør</w:t>
      </w:r>
      <w:r w:rsidRPr="00D72BC6">
        <w:rPr>
          <w:rFonts w:ascii="Cambria" w:hAnsi="Cambria"/>
          <w:color w:val="333333"/>
        </w:rPr>
        <w:t> </w:t>
      </w:r>
    </w:p>
    <w:p w14:paraId="5EB40CF1" w14:textId="77777777" w:rsidR="00FC6803" w:rsidRPr="00D72BC6" w:rsidRDefault="0056761E" w:rsidP="00FC6803">
      <w:pPr>
        <w:shd w:val="clear" w:color="auto" w:fill="FFFFFF"/>
        <w:rPr>
          <w:rFonts w:ascii="Cambria" w:hAnsi="Cambria"/>
          <w:color w:val="333333"/>
        </w:rPr>
      </w:pPr>
      <w:hyperlink r:id="rId49" w:history="1">
        <w:r w:rsidR="00FC6803" w:rsidRPr="00D72BC6">
          <w:rPr>
            <w:rStyle w:val="Hyperlink"/>
            <w:rFonts w:ascii="Cambria" w:hAnsi="Cambria"/>
            <w:color w:val="007DBB"/>
          </w:rPr>
          <w:t>Webgruppen på Rigshospitalet</w:t>
        </w:r>
      </w:hyperlink>
    </w:p>
    <w:p w14:paraId="2862C97D" w14:textId="3C614FB8" w:rsidR="00E4275E" w:rsidRPr="00FC6803" w:rsidRDefault="00E4275E" w:rsidP="00075448">
      <w:pPr>
        <w:rPr>
          <w:rFonts w:asciiTheme="minorHAnsi" w:hAnsiTheme="minorHAnsi"/>
        </w:rPr>
      </w:pPr>
    </w:p>
    <w:sectPr w:rsidR="00E4275E" w:rsidRPr="00FC6803"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5EF7" w14:textId="77777777" w:rsidR="0054086B" w:rsidRDefault="0054086B">
      <w:pPr>
        <w:spacing w:after="0" w:line="240" w:lineRule="auto"/>
      </w:pPr>
      <w:r>
        <w:separator/>
      </w:r>
    </w:p>
  </w:endnote>
  <w:endnote w:type="continuationSeparator" w:id="0">
    <w:p w14:paraId="59B8D314" w14:textId="77777777" w:rsidR="0054086B" w:rsidRDefault="0054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B456" w14:textId="77777777" w:rsidR="0054086B" w:rsidRDefault="0054086B">
      <w:pPr>
        <w:spacing w:after="0" w:line="240" w:lineRule="auto"/>
      </w:pPr>
      <w:r>
        <w:separator/>
      </w:r>
    </w:p>
  </w:footnote>
  <w:footnote w:type="continuationSeparator" w:id="0">
    <w:p w14:paraId="777DF96A" w14:textId="77777777" w:rsidR="0054086B" w:rsidRDefault="00540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B45"/>
    <w:multiLevelType w:val="hybridMultilevel"/>
    <w:tmpl w:val="76946D2C"/>
    <w:lvl w:ilvl="0" w:tplc="BDAAC9C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B68513B"/>
    <w:multiLevelType w:val="multilevel"/>
    <w:tmpl w:val="F0F0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33419">
    <w:abstractNumId w:val="0"/>
  </w:num>
  <w:num w:numId="2" w16cid:durableId="6025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05629"/>
    <w:rsid w:val="00022E14"/>
    <w:rsid w:val="00023721"/>
    <w:rsid w:val="00034A18"/>
    <w:rsid w:val="00077A01"/>
    <w:rsid w:val="000D74AC"/>
    <w:rsid w:val="000E09D4"/>
    <w:rsid w:val="000F3ED5"/>
    <w:rsid w:val="001142E8"/>
    <w:rsid w:val="00151E3E"/>
    <w:rsid w:val="00155FCD"/>
    <w:rsid w:val="001723A7"/>
    <w:rsid w:val="00183025"/>
    <w:rsid w:val="001973A2"/>
    <w:rsid w:val="001D04BA"/>
    <w:rsid w:val="001F1CAF"/>
    <w:rsid w:val="001F3118"/>
    <w:rsid w:val="0022164F"/>
    <w:rsid w:val="0022298F"/>
    <w:rsid w:val="00231F95"/>
    <w:rsid w:val="00274B93"/>
    <w:rsid w:val="00284C2C"/>
    <w:rsid w:val="002A6113"/>
    <w:rsid w:val="003441E4"/>
    <w:rsid w:val="00344417"/>
    <w:rsid w:val="00345D7E"/>
    <w:rsid w:val="00347082"/>
    <w:rsid w:val="00371480"/>
    <w:rsid w:val="00390623"/>
    <w:rsid w:val="003A3BA2"/>
    <w:rsid w:val="003B4914"/>
    <w:rsid w:val="003C0902"/>
    <w:rsid w:val="003C27A3"/>
    <w:rsid w:val="004136D2"/>
    <w:rsid w:val="00435B0B"/>
    <w:rsid w:val="00450534"/>
    <w:rsid w:val="004562BC"/>
    <w:rsid w:val="00472243"/>
    <w:rsid w:val="00500173"/>
    <w:rsid w:val="0054086B"/>
    <w:rsid w:val="005436CB"/>
    <w:rsid w:val="005470F6"/>
    <w:rsid w:val="0056761E"/>
    <w:rsid w:val="005C59FF"/>
    <w:rsid w:val="005D7EC9"/>
    <w:rsid w:val="006126C5"/>
    <w:rsid w:val="006A3367"/>
    <w:rsid w:val="006B5404"/>
    <w:rsid w:val="00707C0A"/>
    <w:rsid w:val="007347F6"/>
    <w:rsid w:val="00754806"/>
    <w:rsid w:val="007A5E3C"/>
    <w:rsid w:val="007D51D4"/>
    <w:rsid w:val="007E5FCC"/>
    <w:rsid w:val="00844B1B"/>
    <w:rsid w:val="0086790C"/>
    <w:rsid w:val="00883657"/>
    <w:rsid w:val="008A1F06"/>
    <w:rsid w:val="008A29E5"/>
    <w:rsid w:val="008E4D17"/>
    <w:rsid w:val="00947727"/>
    <w:rsid w:val="009554A3"/>
    <w:rsid w:val="00965979"/>
    <w:rsid w:val="009801EF"/>
    <w:rsid w:val="009A665F"/>
    <w:rsid w:val="00A43571"/>
    <w:rsid w:val="00A4450E"/>
    <w:rsid w:val="00A8786B"/>
    <w:rsid w:val="00AA54DA"/>
    <w:rsid w:val="00AD677B"/>
    <w:rsid w:val="00B05DE8"/>
    <w:rsid w:val="00B40276"/>
    <w:rsid w:val="00B92748"/>
    <w:rsid w:val="00B97509"/>
    <w:rsid w:val="00BB04E9"/>
    <w:rsid w:val="00BC17F6"/>
    <w:rsid w:val="00C10337"/>
    <w:rsid w:val="00C55E61"/>
    <w:rsid w:val="00C727B3"/>
    <w:rsid w:val="00C93688"/>
    <w:rsid w:val="00CB750D"/>
    <w:rsid w:val="00D522C1"/>
    <w:rsid w:val="00D55082"/>
    <w:rsid w:val="00D605A4"/>
    <w:rsid w:val="00D72BC6"/>
    <w:rsid w:val="00D76131"/>
    <w:rsid w:val="00DA018D"/>
    <w:rsid w:val="00DE7075"/>
    <w:rsid w:val="00E237AE"/>
    <w:rsid w:val="00E32883"/>
    <w:rsid w:val="00E353F4"/>
    <w:rsid w:val="00E4275E"/>
    <w:rsid w:val="00E627BF"/>
    <w:rsid w:val="00E73EA2"/>
    <w:rsid w:val="00E87158"/>
    <w:rsid w:val="00EA42A4"/>
    <w:rsid w:val="00ED15C5"/>
    <w:rsid w:val="00EE0DF2"/>
    <w:rsid w:val="00EF3123"/>
    <w:rsid w:val="00F303E6"/>
    <w:rsid w:val="00F80D3A"/>
    <w:rsid w:val="00FC68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0FED7"/>
  <w15:docId w15:val="{98F1D73C-AD64-4ECB-97A2-AB275671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6126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FC6803"/>
    <w:pPr>
      <w:keepNext/>
      <w:keepLines/>
      <w:spacing w:before="40" w:after="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FC68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paragraph" w:styleId="Listeafsnit">
    <w:name w:val="List Paragraph"/>
    <w:basedOn w:val="Normal"/>
    <w:uiPriority w:val="34"/>
    <w:qFormat/>
    <w:rsid w:val="007A5E3C"/>
    <w:pPr>
      <w:spacing w:after="160" w:line="259" w:lineRule="auto"/>
      <w:ind w:left="720"/>
      <w:contextualSpacing/>
    </w:pPr>
    <w:rPr>
      <w:rFonts w:asciiTheme="minorHAnsi" w:hAnsiTheme="minorHAnsi" w:cstheme="minorBidi"/>
      <w:sz w:val="22"/>
      <w:szCs w:val="22"/>
    </w:rPr>
  </w:style>
  <w:style w:type="character" w:styleId="Ulstomtale">
    <w:name w:val="Unresolved Mention"/>
    <w:basedOn w:val="Standardskrifttypeiafsnit"/>
    <w:uiPriority w:val="99"/>
    <w:semiHidden/>
    <w:unhideWhenUsed/>
    <w:rsid w:val="00BB04E9"/>
    <w:rPr>
      <w:color w:val="605E5C"/>
      <w:shd w:val="clear" w:color="auto" w:fill="E1DFDD"/>
    </w:rPr>
  </w:style>
  <w:style w:type="character" w:styleId="BesgtLink">
    <w:name w:val="FollowedHyperlink"/>
    <w:basedOn w:val="Standardskrifttypeiafsnit"/>
    <w:uiPriority w:val="99"/>
    <w:semiHidden/>
    <w:unhideWhenUsed/>
    <w:rsid w:val="00BB04E9"/>
    <w:rPr>
      <w:color w:val="800080" w:themeColor="followedHyperlink"/>
      <w:u w:val="single"/>
    </w:rPr>
  </w:style>
  <w:style w:type="character" w:customStyle="1" w:styleId="Overskrift2Tegn">
    <w:name w:val="Overskrift 2 Tegn"/>
    <w:basedOn w:val="Standardskrifttypeiafsnit"/>
    <w:link w:val="Overskrift2"/>
    <w:uiPriority w:val="9"/>
    <w:semiHidden/>
    <w:rsid w:val="006126C5"/>
    <w:rPr>
      <w:rFonts w:asciiTheme="majorHAnsi" w:eastAsiaTheme="majorEastAsia" w:hAnsiTheme="majorHAnsi" w:cstheme="majorBidi"/>
      <w:color w:val="365F91" w:themeColor="accent1" w:themeShade="BF"/>
      <w:sz w:val="26"/>
      <w:szCs w:val="26"/>
    </w:rPr>
  </w:style>
  <w:style w:type="paragraph" w:customStyle="1" w:styleId="css-w6ymp8">
    <w:name w:val="css-w6ymp8"/>
    <w:basedOn w:val="Normal"/>
    <w:rsid w:val="006126C5"/>
    <w:pPr>
      <w:spacing w:before="100" w:beforeAutospacing="1" w:after="100" w:afterAutospacing="1" w:line="240" w:lineRule="auto"/>
    </w:pPr>
    <w:rPr>
      <w:rFonts w:eastAsia="Times New Roman"/>
      <w:lang w:eastAsia="da-DK"/>
    </w:rPr>
  </w:style>
  <w:style w:type="paragraph" w:customStyle="1" w:styleId="css-9eyi4s">
    <w:name w:val="css-9eyi4s"/>
    <w:basedOn w:val="Normal"/>
    <w:rsid w:val="006126C5"/>
    <w:pPr>
      <w:spacing w:before="100" w:beforeAutospacing="1" w:after="100" w:afterAutospacing="1" w:line="240" w:lineRule="auto"/>
    </w:pPr>
    <w:rPr>
      <w:rFonts w:eastAsia="Times New Roman"/>
      <w:lang w:eastAsia="da-DK"/>
    </w:rPr>
  </w:style>
  <w:style w:type="character" w:customStyle="1" w:styleId="gift-article-button">
    <w:name w:val="gift-article-button"/>
    <w:basedOn w:val="Standardskrifttypeiafsnit"/>
    <w:rsid w:val="006126C5"/>
  </w:style>
  <w:style w:type="paragraph" w:customStyle="1" w:styleId="css-1xlo06v">
    <w:name w:val="css-1xlo06v"/>
    <w:basedOn w:val="Normal"/>
    <w:rsid w:val="006126C5"/>
    <w:pPr>
      <w:spacing w:before="100" w:beforeAutospacing="1" w:after="100" w:afterAutospacing="1" w:line="240" w:lineRule="auto"/>
    </w:pPr>
    <w:rPr>
      <w:rFonts w:eastAsia="Times New Roman"/>
      <w:lang w:eastAsia="da-DK"/>
    </w:rPr>
  </w:style>
  <w:style w:type="character" w:customStyle="1" w:styleId="css-1dtr3u3">
    <w:name w:val="css-1dtr3u3"/>
    <w:basedOn w:val="Standardskrifttypeiafsnit"/>
    <w:rsid w:val="006126C5"/>
  </w:style>
  <w:style w:type="paragraph" w:customStyle="1" w:styleId="css-fb7l6r">
    <w:name w:val="css-fb7l6r"/>
    <w:basedOn w:val="Normal"/>
    <w:rsid w:val="006126C5"/>
    <w:pPr>
      <w:spacing w:before="100" w:beforeAutospacing="1" w:after="100" w:afterAutospacing="1" w:line="240" w:lineRule="auto"/>
    </w:pPr>
    <w:rPr>
      <w:rFonts w:eastAsia="Times New Roman"/>
      <w:lang w:eastAsia="da-DK"/>
    </w:rPr>
  </w:style>
  <w:style w:type="paragraph" w:styleId="z-verstiformularen">
    <w:name w:val="HTML Top of Form"/>
    <w:basedOn w:val="Normal"/>
    <w:next w:val="Normal"/>
    <w:link w:val="z-verstiformularenTegn"/>
    <w:hidden/>
    <w:uiPriority w:val="99"/>
    <w:semiHidden/>
    <w:unhideWhenUsed/>
    <w:rsid w:val="006126C5"/>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6126C5"/>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6126C5"/>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6126C5"/>
    <w:rPr>
      <w:rFonts w:ascii="Arial" w:eastAsia="Times New Roman" w:hAnsi="Arial" w:cs="Arial"/>
      <w:vanish/>
      <w:sz w:val="16"/>
      <w:szCs w:val="16"/>
      <w:lang w:eastAsia="da-DK"/>
    </w:rPr>
  </w:style>
  <w:style w:type="character" w:customStyle="1" w:styleId="css-cnj6d5">
    <w:name w:val="css-cnj6d5"/>
    <w:basedOn w:val="Standardskrifttypeiafsnit"/>
    <w:rsid w:val="006126C5"/>
  </w:style>
  <w:style w:type="character" w:customStyle="1" w:styleId="css-1ly73wi">
    <w:name w:val="css-1ly73wi"/>
    <w:basedOn w:val="Standardskrifttypeiafsnit"/>
    <w:rsid w:val="006126C5"/>
  </w:style>
  <w:style w:type="paragraph" w:customStyle="1" w:styleId="css-aknsld">
    <w:name w:val="css-aknsld"/>
    <w:basedOn w:val="Normal"/>
    <w:rsid w:val="006126C5"/>
    <w:pPr>
      <w:spacing w:before="100" w:beforeAutospacing="1" w:after="100" w:afterAutospacing="1" w:line="240" w:lineRule="auto"/>
    </w:pPr>
    <w:rPr>
      <w:rFonts w:eastAsia="Times New Roman"/>
      <w:lang w:eastAsia="da-DK"/>
    </w:rPr>
  </w:style>
  <w:style w:type="character" w:customStyle="1" w:styleId="byline-prefix">
    <w:name w:val="byline-prefix"/>
    <w:basedOn w:val="Standardskrifttypeiafsnit"/>
    <w:rsid w:val="006126C5"/>
  </w:style>
  <w:style w:type="character" w:customStyle="1" w:styleId="css-1baulvz">
    <w:name w:val="css-1baulvz"/>
    <w:basedOn w:val="Standardskrifttypeiafsnit"/>
    <w:rsid w:val="006126C5"/>
  </w:style>
  <w:style w:type="character" w:customStyle="1" w:styleId="css-1sbuyqj">
    <w:name w:val="css-1sbuyqj"/>
    <w:basedOn w:val="Standardskrifttypeiafsnit"/>
    <w:rsid w:val="006126C5"/>
  </w:style>
  <w:style w:type="character" w:customStyle="1" w:styleId="css-233int">
    <w:name w:val="css-233int"/>
    <w:basedOn w:val="Standardskrifttypeiafsnit"/>
    <w:rsid w:val="006126C5"/>
  </w:style>
  <w:style w:type="character" w:customStyle="1" w:styleId="css-2ep15g">
    <w:name w:val="css-2ep15g"/>
    <w:basedOn w:val="Standardskrifttypeiafsnit"/>
    <w:rsid w:val="006126C5"/>
  </w:style>
  <w:style w:type="character" w:customStyle="1" w:styleId="css-1rhhdjb">
    <w:name w:val="css-1rhhdjb"/>
    <w:basedOn w:val="Standardskrifttypeiafsnit"/>
    <w:rsid w:val="006126C5"/>
  </w:style>
  <w:style w:type="character" w:customStyle="1" w:styleId="css-u32m0k">
    <w:name w:val="css-u32m0k"/>
    <w:basedOn w:val="Standardskrifttypeiafsnit"/>
    <w:rsid w:val="006126C5"/>
  </w:style>
  <w:style w:type="paragraph" w:customStyle="1" w:styleId="css-g5piaz">
    <w:name w:val="css-g5piaz"/>
    <w:basedOn w:val="Normal"/>
    <w:rsid w:val="006126C5"/>
    <w:pPr>
      <w:spacing w:before="100" w:beforeAutospacing="1" w:after="100" w:afterAutospacing="1" w:line="240" w:lineRule="auto"/>
    </w:pPr>
    <w:rPr>
      <w:rFonts w:eastAsia="Times New Roman"/>
      <w:lang w:eastAsia="da-DK"/>
    </w:rPr>
  </w:style>
  <w:style w:type="character" w:styleId="Strk">
    <w:name w:val="Strong"/>
    <w:basedOn w:val="Standardskrifttypeiafsnit"/>
    <w:uiPriority w:val="22"/>
    <w:qFormat/>
    <w:rsid w:val="006126C5"/>
    <w:rPr>
      <w:b/>
      <w:bCs/>
    </w:rPr>
  </w:style>
  <w:style w:type="paragraph" w:customStyle="1" w:styleId="css-pncxxs">
    <w:name w:val="css-pncxxs"/>
    <w:basedOn w:val="Normal"/>
    <w:rsid w:val="006126C5"/>
    <w:pPr>
      <w:spacing w:before="100" w:beforeAutospacing="1" w:after="100" w:afterAutospacing="1" w:line="240" w:lineRule="auto"/>
    </w:pPr>
    <w:rPr>
      <w:rFonts w:eastAsia="Times New Roman"/>
      <w:lang w:eastAsia="da-DK"/>
    </w:rPr>
  </w:style>
  <w:style w:type="paragraph" w:styleId="Korrektur">
    <w:name w:val="Revision"/>
    <w:hidden/>
    <w:uiPriority w:val="99"/>
    <w:semiHidden/>
    <w:rsid w:val="002A6113"/>
    <w:pPr>
      <w:spacing w:after="0" w:line="240" w:lineRule="auto"/>
    </w:pPr>
  </w:style>
  <w:style w:type="character" w:styleId="Kommentarhenvisning">
    <w:name w:val="annotation reference"/>
    <w:basedOn w:val="Standardskrifttypeiafsnit"/>
    <w:uiPriority w:val="99"/>
    <w:semiHidden/>
    <w:unhideWhenUsed/>
    <w:rsid w:val="002A6113"/>
    <w:rPr>
      <w:sz w:val="16"/>
      <w:szCs w:val="16"/>
    </w:rPr>
  </w:style>
  <w:style w:type="paragraph" w:styleId="Kommentartekst">
    <w:name w:val="annotation text"/>
    <w:basedOn w:val="Normal"/>
    <w:link w:val="KommentartekstTegn"/>
    <w:uiPriority w:val="99"/>
    <w:semiHidden/>
    <w:unhideWhenUsed/>
    <w:rsid w:val="002A611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6113"/>
    <w:rPr>
      <w:sz w:val="20"/>
      <w:szCs w:val="20"/>
    </w:rPr>
  </w:style>
  <w:style w:type="paragraph" w:styleId="Kommentaremne">
    <w:name w:val="annotation subject"/>
    <w:basedOn w:val="Kommentartekst"/>
    <w:next w:val="Kommentartekst"/>
    <w:link w:val="KommentaremneTegn"/>
    <w:uiPriority w:val="99"/>
    <w:semiHidden/>
    <w:unhideWhenUsed/>
    <w:rsid w:val="002A6113"/>
    <w:rPr>
      <w:b/>
      <w:bCs/>
    </w:rPr>
  </w:style>
  <w:style w:type="character" w:customStyle="1" w:styleId="KommentaremneTegn">
    <w:name w:val="Kommentaremne Tegn"/>
    <w:basedOn w:val="KommentartekstTegn"/>
    <w:link w:val="Kommentaremne"/>
    <w:uiPriority w:val="99"/>
    <w:semiHidden/>
    <w:rsid w:val="002A6113"/>
    <w:rPr>
      <w:b/>
      <w:bCs/>
      <w:sz w:val="20"/>
      <w:szCs w:val="20"/>
    </w:rPr>
  </w:style>
  <w:style w:type="character" w:customStyle="1" w:styleId="Overskrift3Tegn">
    <w:name w:val="Overskrift 3 Tegn"/>
    <w:basedOn w:val="Standardskrifttypeiafsnit"/>
    <w:link w:val="Overskrift3"/>
    <w:uiPriority w:val="9"/>
    <w:semiHidden/>
    <w:rsid w:val="00FC6803"/>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typeiafsnit"/>
    <w:link w:val="Overskrift4"/>
    <w:uiPriority w:val="9"/>
    <w:semiHidden/>
    <w:rsid w:val="00FC6803"/>
    <w:rPr>
      <w:rFonts w:asciiTheme="majorHAnsi" w:eastAsiaTheme="majorEastAsia" w:hAnsiTheme="majorHAnsi" w:cstheme="majorBidi"/>
      <w:i/>
      <w:iCs/>
      <w:color w:val="365F91" w:themeColor="accent1" w:themeShade="BF"/>
    </w:rPr>
  </w:style>
  <w:style w:type="paragraph" w:customStyle="1" w:styleId="rh-element-imgcaption">
    <w:name w:val="rh-element-imgcaption"/>
    <w:basedOn w:val="Normal"/>
    <w:rsid w:val="00FC6803"/>
    <w:pPr>
      <w:spacing w:before="100" w:beforeAutospacing="1" w:after="100" w:afterAutospacing="1" w:line="240" w:lineRule="auto"/>
    </w:pPr>
    <w:rPr>
      <w:rFonts w:eastAsia="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1861">
      <w:bodyDiv w:val="1"/>
      <w:marLeft w:val="0"/>
      <w:marRight w:val="0"/>
      <w:marTop w:val="0"/>
      <w:marBottom w:val="0"/>
      <w:divBdr>
        <w:top w:val="none" w:sz="0" w:space="0" w:color="auto"/>
        <w:left w:val="none" w:sz="0" w:space="0" w:color="auto"/>
        <w:bottom w:val="none" w:sz="0" w:space="0" w:color="auto"/>
        <w:right w:val="none" w:sz="0" w:space="0" w:color="auto"/>
      </w:divBdr>
      <w:divsChild>
        <w:div w:id="671640115">
          <w:marLeft w:val="0"/>
          <w:marRight w:val="0"/>
          <w:marTop w:val="0"/>
          <w:marBottom w:val="0"/>
          <w:divBdr>
            <w:top w:val="none" w:sz="0" w:space="0" w:color="auto"/>
            <w:left w:val="none" w:sz="0" w:space="0" w:color="auto"/>
            <w:bottom w:val="none" w:sz="0" w:space="0" w:color="auto"/>
            <w:right w:val="none" w:sz="0" w:space="0" w:color="auto"/>
          </w:divBdr>
          <w:divsChild>
            <w:div w:id="1749229311">
              <w:marLeft w:val="0"/>
              <w:marRight w:val="0"/>
              <w:marTop w:val="0"/>
              <w:marBottom w:val="360"/>
              <w:divBdr>
                <w:top w:val="none" w:sz="0" w:space="0" w:color="auto"/>
                <w:left w:val="none" w:sz="0" w:space="0" w:color="auto"/>
                <w:bottom w:val="none" w:sz="0" w:space="0" w:color="auto"/>
                <w:right w:val="none" w:sz="0" w:space="0" w:color="auto"/>
              </w:divBdr>
            </w:div>
          </w:divsChild>
        </w:div>
        <w:div w:id="325788256">
          <w:marLeft w:val="-225"/>
          <w:marRight w:val="-225"/>
          <w:marTop w:val="0"/>
          <w:marBottom w:val="0"/>
          <w:divBdr>
            <w:top w:val="none" w:sz="0" w:space="0" w:color="auto"/>
            <w:left w:val="none" w:sz="0" w:space="0" w:color="auto"/>
            <w:bottom w:val="none" w:sz="0" w:space="0" w:color="auto"/>
            <w:right w:val="none" w:sz="0" w:space="0" w:color="auto"/>
          </w:divBdr>
          <w:divsChild>
            <w:div w:id="1567909014">
              <w:marLeft w:val="0"/>
              <w:marRight w:val="0"/>
              <w:marTop w:val="0"/>
              <w:marBottom w:val="105"/>
              <w:divBdr>
                <w:top w:val="none" w:sz="0" w:space="0" w:color="auto"/>
                <w:left w:val="none" w:sz="0" w:space="0" w:color="auto"/>
                <w:bottom w:val="none" w:sz="0" w:space="0" w:color="auto"/>
                <w:right w:val="none" w:sz="0" w:space="0" w:color="auto"/>
              </w:divBdr>
              <w:divsChild>
                <w:div w:id="1255481492">
                  <w:marLeft w:val="0"/>
                  <w:marRight w:val="0"/>
                  <w:marTop w:val="0"/>
                  <w:marBottom w:val="0"/>
                  <w:divBdr>
                    <w:top w:val="none" w:sz="0" w:space="0" w:color="auto"/>
                    <w:left w:val="none" w:sz="0" w:space="0" w:color="auto"/>
                    <w:bottom w:val="none" w:sz="0" w:space="0" w:color="auto"/>
                    <w:right w:val="none" w:sz="0" w:space="0" w:color="auto"/>
                  </w:divBdr>
                </w:div>
              </w:divsChild>
            </w:div>
            <w:div w:id="1952399892">
              <w:marLeft w:val="0"/>
              <w:marRight w:val="0"/>
              <w:marTop w:val="0"/>
              <w:marBottom w:val="105"/>
              <w:divBdr>
                <w:top w:val="none" w:sz="0" w:space="0" w:color="auto"/>
                <w:left w:val="none" w:sz="0" w:space="0" w:color="auto"/>
                <w:bottom w:val="none" w:sz="0" w:space="0" w:color="auto"/>
                <w:right w:val="none" w:sz="0" w:space="0" w:color="auto"/>
              </w:divBdr>
              <w:divsChild>
                <w:div w:id="1963994215">
                  <w:marLeft w:val="0"/>
                  <w:marRight w:val="0"/>
                  <w:marTop w:val="0"/>
                  <w:marBottom w:val="0"/>
                  <w:divBdr>
                    <w:top w:val="none" w:sz="0" w:space="0" w:color="auto"/>
                    <w:left w:val="none" w:sz="0" w:space="0" w:color="auto"/>
                    <w:bottom w:val="none" w:sz="0" w:space="0" w:color="auto"/>
                    <w:right w:val="none" w:sz="0" w:space="0" w:color="auto"/>
                  </w:divBdr>
                  <w:divsChild>
                    <w:div w:id="1628781982">
                      <w:marLeft w:val="0"/>
                      <w:marRight w:val="0"/>
                      <w:marTop w:val="0"/>
                      <w:marBottom w:val="0"/>
                      <w:divBdr>
                        <w:top w:val="none" w:sz="0" w:space="0" w:color="auto"/>
                        <w:left w:val="none" w:sz="0" w:space="0" w:color="auto"/>
                        <w:bottom w:val="none" w:sz="0" w:space="0" w:color="auto"/>
                        <w:right w:val="none" w:sz="0" w:space="0" w:color="auto"/>
                      </w:divBdr>
                      <w:divsChild>
                        <w:div w:id="491529546">
                          <w:marLeft w:val="0"/>
                          <w:marRight w:val="0"/>
                          <w:marTop w:val="0"/>
                          <w:marBottom w:val="0"/>
                          <w:divBdr>
                            <w:top w:val="none" w:sz="0" w:space="0" w:color="auto"/>
                            <w:left w:val="none" w:sz="0" w:space="0" w:color="auto"/>
                            <w:bottom w:val="none" w:sz="0" w:space="0" w:color="auto"/>
                            <w:right w:val="none" w:sz="0" w:space="0" w:color="auto"/>
                          </w:divBdr>
                          <w:divsChild>
                            <w:div w:id="2038196782">
                              <w:marLeft w:val="0"/>
                              <w:marRight w:val="0"/>
                              <w:marTop w:val="0"/>
                              <w:marBottom w:val="0"/>
                              <w:divBdr>
                                <w:top w:val="none" w:sz="0" w:space="0" w:color="auto"/>
                                <w:left w:val="none" w:sz="0" w:space="0" w:color="auto"/>
                                <w:bottom w:val="none" w:sz="0" w:space="0" w:color="auto"/>
                                <w:right w:val="none" w:sz="0" w:space="0" w:color="auto"/>
                              </w:divBdr>
                            </w:div>
                          </w:divsChild>
                        </w:div>
                        <w:div w:id="1404639116">
                          <w:marLeft w:val="0"/>
                          <w:marRight w:val="0"/>
                          <w:marTop w:val="0"/>
                          <w:marBottom w:val="0"/>
                          <w:divBdr>
                            <w:top w:val="none" w:sz="0" w:space="0" w:color="auto"/>
                            <w:left w:val="none" w:sz="0" w:space="0" w:color="auto"/>
                            <w:bottom w:val="none" w:sz="0" w:space="0" w:color="auto"/>
                            <w:right w:val="none" w:sz="0" w:space="0" w:color="auto"/>
                          </w:divBdr>
                          <w:divsChild>
                            <w:div w:id="739788992">
                              <w:marLeft w:val="0"/>
                              <w:marRight w:val="0"/>
                              <w:marTop w:val="0"/>
                              <w:marBottom w:val="0"/>
                              <w:divBdr>
                                <w:top w:val="none" w:sz="0" w:space="0" w:color="auto"/>
                                <w:left w:val="none" w:sz="0" w:space="0" w:color="auto"/>
                                <w:bottom w:val="none" w:sz="0" w:space="0" w:color="auto"/>
                                <w:right w:val="none" w:sz="0" w:space="0" w:color="auto"/>
                              </w:divBdr>
                            </w:div>
                            <w:div w:id="527525821">
                              <w:marLeft w:val="0"/>
                              <w:marRight w:val="0"/>
                              <w:marTop w:val="0"/>
                              <w:marBottom w:val="0"/>
                              <w:divBdr>
                                <w:top w:val="none" w:sz="0" w:space="0" w:color="auto"/>
                                <w:left w:val="none" w:sz="0" w:space="0" w:color="auto"/>
                                <w:bottom w:val="none" w:sz="0" w:space="0" w:color="auto"/>
                                <w:right w:val="none" w:sz="0" w:space="0" w:color="auto"/>
                              </w:divBdr>
                              <w:divsChild>
                                <w:div w:id="327826006">
                                  <w:marLeft w:val="0"/>
                                  <w:marRight w:val="0"/>
                                  <w:marTop w:val="0"/>
                                  <w:marBottom w:val="0"/>
                                  <w:divBdr>
                                    <w:top w:val="none" w:sz="0" w:space="0" w:color="auto"/>
                                    <w:left w:val="none" w:sz="0" w:space="0" w:color="auto"/>
                                    <w:bottom w:val="none" w:sz="0" w:space="0" w:color="auto"/>
                                    <w:right w:val="none" w:sz="0" w:space="0" w:color="auto"/>
                                  </w:divBdr>
                                </w:div>
                              </w:divsChild>
                            </w:div>
                            <w:div w:id="1973898706">
                              <w:marLeft w:val="0"/>
                              <w:marRight w:val="0"/>
                              <w:marTop w:val="0"/>
                              <w:marBottom w:val="0"/>
                              <w:divBdr>
                                <w:top w:val="none" w:sz="0" w:space="0" w:color="auto"/>
                                <w:left w:val="none" w:sz="0" w:space="0" w:color="auto"/>
                                <w:bottom w:val="none" w:sz="0" w:space="0" w:color="auto"/>
                                <w:right w:val="none" w:sz="0" w:space="0" w:color="auto"/>
                              </w:divBdr>
                            </w:div>
                            <w:div w:id="383602587">
                              <w:marLeft w:val="0"/>
                              <w:marRight w:val="0"/>
                              <w:marTop w:val="0"/>
                              <w:marBottom w:val="0"/>
                              <w:divBdr>
                                <w:top w:val="none" w:sz="0" w:space="0" w:color="auto"/>
                                <w:left w:val="none" w:sz="0" w:space="0" w:color="auto"/>
                                <w:bottom w:val="none" w:sz="0" w:space="0" w:color="auto"/>
                                <w:right w:val="none" w:sz="0" w:space="0" w:color="auto"/>
                              </w:divBdr>
                            </w:div>
                            <w:div w:id="2087915394">
                              <w:marLeft w:val="0"/>
                              <w:marRight w:val="0"/>
                              <w:marTop w:val="0"/>
                              <w:marBottom w:val="0"/>
                              <w:divBdr>
                                <w:top w:val="none" w:sz="0" w:space="0" w:color="auto"/>
                                <w:left w:val="none" w:sz="0" w:space="0" w:color="auto"/>
                                <w:bottom w:val="none" w:sz="0" w:space="0" w:color="auto"/>
                                <w:right w:val="none" w:sz="0" w:space="0" w:color="auto"/>
                              </w:divBdr>
                            </w:div>
                            <w:div w:id="99298117">
                              <w:marLeft w:val="0"/>
                              <w:marRight w:val="0"/>
                              <w:marTop w:val="0"/>
                              <w:marBottom w:val="0"/>
                              <w:divBdr>
                                <w:top w:val="none" w:sz="0" w:space="0" w:color="auto"/>
                                <w:left w:val="none" w:sz="0" w:space="0" w:color="auto"/>
                                <w:bottom w:val="none" w:sz="0" w:space="0" w:color="auto"/>
                                <w:right w:val="none" w:sz="0" w:space="0" w:color="auto"/>
                              </w:divBdr>
                            </w:div>
                            <w:div w:id="361638533">
                              <w:marLeft w:val="0"/>
                              <w:marRight w:val="0"/>
                              <w:marTop w:val="0"/>
                              <w:marBottom w:val="0"/>
                              <w:divBdr>
                                <w:top w:val="none" w:sz="0" w:space="0" w:color="auto"/>
                                <w:left w:val="none" w:sz="0" w:space="0" w:color="auto"/>
                                <w:bottom w:val="none" w:sz="0" w:space="0" w:color="auto"/>
                                <w:right w:val="none" w:sz="0" w:space="0" w:color="auto"/>
                              </w:divBdr>
                            </w:div>
                            <w:div w:id="867257995">
                              <w:marLeft w:val="0"/>
                              <w:marRight w:val="0"/>
                              <w:marTop w:val="0"/>
                              <w:marBottom w:val="0"/>
                              <w:divBdr>
                                <w:top w:val="none" w:sz="0" w:space="0" w:color="auto"/>
                                <w:left w:val="none" w:sz="0" w:space="0" w:color="auto"/>
                                <w:bottom w:val="none" w:sz="0" w:space="0" w:color="auto"/>
                                <w:right w:val="none" w:sz="0" w:space="0" w:color="auto"/>
                              </w:divBdr>
                            </w:div>
                            <w:div w:id="1264725224">
                              <w:marLeft w:val="0"/>
                              <w:marRight w:val="0"/>
                              <w:marTop w:val="0"/>
                              <w:marBottom w:val="0"/>
                              <w:divBdr>
                                <w:top w:val="none" w:sz="0" w:space="0" w:color="auto"/>
                                <w:left w:val="none" w:sz="0" w:space="0" w:color="auto"/>
                                <w:bottom w:val="none" w:sz="0" w:space="0" w:color="auto"/>
                                <w:right w:val="none" w:sz="0" w:space="0" w:color="auto"/>
                              </w:divBdr>
                            </w:div>
                            <w:div w:id="1622153693">
                              <w:marLeft w:val="0"/>
                              <w:marRight w:val="0"/>
                              <w:marTop w:val="0"/>
                              <w:marBottom w:val="0"/>
                              <w:divBdr>
                                <w:top w:val="none" w:sz="0" w:space="0" w:color="auto"/>
                                <w:left w:val="none" w:sz="0" w:space="0" w:color="auto"/>
                                <w:bottom w:val="none" w:sz="0" w:space="0" w:color="auto"/>
                                <w:right w:val="none" w:sz="0" w:space="0" w:color="auto"/>
                              </w:divBdr>
                            </w:div>
                            <w:div w:id="1278488698">
                              <w:marLeft w:val="0"/>
                              <w:marRight w:val="0"/>
                              <w:marTop w:val="0"/>
                              <w:marBottom w:val="0"/>
                              <w:divBdr>
                                <w:top w:val="none" w:sz="0" w:space="0" w:color="auto"/>
                                <w:left w:val="none" w:sz="0" w:space="0" w:color="auto"/>
                                <w:bottom w:val="none" w:sz="0" w:space="0" w:color="auto"/>
                                <w:right w:val="none" w:sz="0" w:space="0" w:color="auto"/>
                              </w:divBdr>
                            </w:div>
                            <w:div w:id="1503355142">
                              <w:marLeft w:val="0"/>
                              <w:marRight w:val="0"/>
                              <w:marTop w:val="0"/>
                              <w:marBottom w:val="0"/>
                              <w:divBdr>
                                <w:top w:val="none" w:sz="0" w:space="0" w:color="auto"/>
                                <w:left w:val="none" w:sz="0" w:space="0" w:color="auto"/>
                                <w:bottom w:val="none" w:sz="0" w:space="0" w:color="auto"/>
                                <w:right w:val="none" w:sz="0" w:space="0" w:color="auto"/>
                              </w:divBdr>
                            </w:div>
                            <w:div w:id="1343238590">
                              <w:marLeft w:val="0"/>
                              <w:marRight w:val="0"/>
                              <w:marTop w:val="0"/>
                              <w:marBottom w:val="0"/>
                              <w:divBdr>
                                <w:top w:val="none" w:sz="0" w:space="0" w:color="auto"/>
                                <w:left w:val="none" w:sz="0" w:space="0" w:color="auto"/>
                                <w:bottom w:val="none" w:sz="0" w:space="0" w:color="auto"/>
                                <w:right w:val="none" w:sz="0" w:space="0" w:color="auto"/>
                              </w:divBdr>
                            </w:div>
                            <w:div w:id="1445223409">
                              <w:marLeft w:val="0"/>
                              <w:marRight w:val="0"/>
                              <w:marTop w:val="0"/>
                              <w:marBottom w:val="0"/>
                              <w:divBdr>
                                <w:top w:val="none" w:sz="0" w:space="0" w:color="auto"/>
                                <w:left w:val="none" w:sz="0" w:space="0" w:color="auto"/>
                                <w:bottom w:val="none" w:sz="0" w:space="0" w:color="auto"/>
                                <w:right w:val="none" w:sz="0" w:space="0" w:color="auto"/>
                              </w:divBdr>
                            </w:div>
                            <w:div w:id="1093435199">
                              <w:marLeft w:val="0"/>
                              <w:marRight w:val="0"/>
                              <w:marTop w:val="0"/>
                              <w:marBottom w:val="0"/>
                              <w:divBdr>
                                <w:top w:val="none" w:sz="0" w:space="0" w:color="auto"/>
                                <w:left w:val="none" w:sz="0" w:space="0" w:color="auto"/>
                                <w:bottom w:val="none" w:sz="0" w:space="0" w:color="auto"/>
                                <w:right w:val="none" w:sz="0" w:space="0" w:color="auto"/>
                              </w:divBdr>
                            </w:div>
                            <w:div w:id="1255357556">
                              <w:marLeft w:val="0"/>
                              <w:marRight w:val="0"/>
                              <w:marTop w:val="0"/>
                              <w:marBottom w:val="0"/>
                              <w:divBdr>
                                <w:top w:val="none" w:sz="0" w:space="0" w:color="auto"/>
                                <w:left w:val="none" w:sz="0" w:space="0" w:color="auto"/>
                                <w:bottom w:val="none" w:sz="0" w:space="0" w:color="auto"/>
                                <w:right w:val="none" w:sz="0" w:space="0" w:color="auto"/>
                              </w:divBdr>
                            </w:div>
                            <w:div w:id="1394693982">
                              <w:marLeft w:val="0"/>
                              <w:marRight w:val="0"/>
                              <w:marTop w:val="0"/>
                              <w:marBottom w:val="0"/>
                              <w:divBdr>
                                <w:top w:val="none" w:sz="0" w:space="0" w:color="auto"/>
                                <w:left w:val="none" w:sz="0" w:space="0" w:color="auto"/>
                                <w:bottom w:val="none" w:sz="0" w:space="0" w:color="auto"/>
                                <w:right w:val="none" w:sz="0" w:space="0" w:color="auto"/>
                              </w:divBdr>
                            </w:div>
                            <w:div w:id="1417559485">
                              <w:marLeft w:val="0"/>
                              <w:marRight w:val="0"/>
                              <w:marTop w:val="0"/>
                              <w:marBottom w:val="0"/>
                              <w:divBdr>
                                <w:top w:val="none" w:sz="0" w:space="0" w:color="auto"/>
                                <w:left w:val="none" w:sz="0" w:space="0" w:color="auto"/>
                                <w:bottom w:val="none" w:sz="0" w:space="0" w:color="auto"/>
                                <w:right w:val="none" w:sz="0" w:space="0" w:color="auto"/>
                              </w:divBdr>
                            </w:div>
                            <w:div w:id="676539422">
                              <w:marLeft w:val="0"/>
                              <w:marRight w:val="0"/>
                              <w:marTop w:val="0"/>
                              <w:marBottom w:val="0"/>
                              <w:divBdr>
                                <w:top w:val="none" w:sz="0" w:space="0" w:color="auto"/>
                                <w:left w:val="none" w:sz="0" w:space="0" w:color="auto"/>
                                <w:bottom w:val="none" w:sz="0" w:space="0" w:color="auto"/>
                                <w:right w:val="none" w:sz="0" w:space="0" w:color="auto"/>
                              </w:divBdr>
                            </w:div>
                            <w:div w:id="113449664">
                              <w:marLeft w:val="0"/>
                              <w:marRight w:val="0"/>
                              <w:marTop w:val="240"/>
                              <w:marBottom w:val="240"/>
                              <w:divBdr>
                                <w:top w:val="single" w:sz="6" w:space="8" w:color="D5D5D5"/>
                                <w:left w:val="single" w:sz="6" w:space="8" w:color="D5D5D5"/>
                                <w:bottom w:val="single" w:sz="6" w:space="8" w:color="D5D5D5"/>
                                <w:right w:val="single" w:sz="6" w:space="8" w:color="D5D5D5"/>
                              </w:divBdr>
                            </w:div>
                            <w:div w:id="10926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3904">
          <w:marLeft w:val="0"/>
          <w:marRight w:val="0"/>
          <w:marTop w:val="0"/>
          <w:marBottom w:val="450"/>
          <w:divBdr>
            <w:top w:val="none" w:sz="0" w:space="0" w:color="auto"/>
            <w:left w:val="none" w:sz="0" w:space="0" w:color="auto"/>
            <w:bottom w:val="none" w:sz="0" w:space="0" w:color="auto"/>
            <w:right w:val="none" w:sz="0" w:space="0" w:color="auto"/>
          </w:divBdr>
          <w:divsChild>
            <w:div w:id="14986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6162">
      <w:bodyDiv w:val="1"/>
      <w:marLeft w:val="0"/>
      <w:marRight w:val="0"/>
      <w:marTop w:val="0"/>
      <w:marBottom w:val="0"/>
      <w:divBdr>
        <w:top w:val="none" w:sz="0" w:space="0" w:color="auto"/>
        <w:left w:val="none" w:sz="0" w:space="0" w:color="auto"/>
        <w:bottom w:val="none" w:sz="0" w:space="0" w:color="auto"/>
        <w:right w:val="none" w:sz="0" w:space="0" w:color="auto"/>
      </w:divBdr>
      <w:divsChild>
        <w:div w:id="736246407">
          <w:marLeft w:val="0"/>
          <w:marRight w:val="0"/>
          <w:marTop w:val="0"/>
          <w:marBottom w:val="0"/>
          <w:divBdr>
            <w:top w:val="none" w:sz="0" w:space="0" w:color="auto"/>
            <w:left w:val="none" w:sz="0" w:space="0" w:color="auto"/>
            <w:bottom w:val="none" w:sz="0" w:space="0" w:color="auto"/>
            <w:right w:val="none" w:sz="0" w:space="0" w:color="auto"/>
          </w:divBdr>
        </w:div>
        <w:div w:id="742139203">
          <w:marLeft w:val="0"/>
          <w:marRight w:val="0"/>
          <w:marTop w:val="0"/>
          <w:marBottom w:val="0"/>
          <w:divBdr>
            <w:top w:val="none" w:sz="0" w:space="0" w:color="auto"/>
            <w:left w:val="none" w:sz="0" w:space="0" w:color="auto"/>
            <w:bottom w:val="none" w:sz="0" w:space="0" w:color="auto"/>
            <w:right w:val="none" w:sz="0" w:space="0" w:color="auto"/>
          </w:divBdr>
          <w:divsChild>
            <w:div w:id="630794461">
              <w:marLeft w:val="0"/>
              <w:marRight w:val="0"/>
              <w:marTop w:val="0"/>
              <w:marBottom w:val="0"/>
              <w:divBdr>
                <w:top w:val="none" w:sz="0" w:space="0" w:color="auto"/>
                <w:left w:val="none" w:sz="0" w:space="0" w:color="auto"/>
                <w:bottom w:val="none" w:sz="0" w:space="0" w:color="auto"/>
                <w:right w:val="none" w:sz="0" w:space="0" w:color="auto"/>
              </w:divBdr>
              <w:divsChild>
                <w:div w:id="2030257461">
                  <w:marLeft w:val="0"/>
                  <w:marRight w:val="0"/>
                  <w:marTop w:val="0"/>
                  <w:marBottom w:val="75"/>
                  <w:divBdr>
                    <w:top w:val="single" w:sz="6" w:space="15" w:color="EBEBEB"/>
                    <w:left w:val="none" w:sz="0" w:space="0" w:color="auto"/>
                    <w:bottom w:val="none" w:sz="0" w:space="0" w:color="auto"/>
                    <w:right w:val="none" w:sz="0" w:space="0" w:color="auto"/>
                  </w:divBdr>
                  <w:divsChild>
                    <w:div w:id="1973099833">
                      <w:marLeft w:val="0"/>
                      <w:marRight w:val="0"/>
                      <w:marTop w:val="0"/>
                      <w:marBottom w:val="0"/>
                      <w:divBdr>
                        <w:top w:val="none" w:sz="0" w:space="0" w:color="auto"/>
                        <w:left w:val="none" w:sz="0" w:space="0" w:color="auto"/>
                        <w:bottom w:val="none" w:sz="0" w:space="0" w:color="auto"/>
                        <w:right w:val="none" w:sz="0" w:space="0" w:color="auto"/>
                      </w:divBdr>
                      <w:divsChild>
                        <w:div w:id="2114208175">
                          <w:marLeft w:val="0"/>
                          <w:marRight w:val="0"/>
                          <w:marTop w:val="0"/>
                          <w:marBottom w:val="0"/>
                          <w:divBdr>
                            <w:top w:val="none" w:sz="0" w:space="0" w:color="auto"/>
                            <w:left w:val="none" w:sz="0" w:space="0" w:color="auto"/>
                            <w:bottom w:val="none" w:sz="0" w:space="0" w:color="auto"/>
                            <w:right w:val="none" w:sz="0" w:space="0" w:color="auto"/>
                          </w:divBdr>
                        </w:div>
                      </w:divsChild>
                    </w:div>
                    <w:div w:id="549879163">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1524787586">
          <w:marLeft w:val="0"/>
          <w:marRight w:val="0"/>
          <w:marTop w:val="0"/>
          <w:marBottom w:val="0"/>
          <w:divBdr>
            <w:top w:val="none" w:sz="0" w:space="0" w:color="auto"/>
            <w:left w:val="none" w:sz="0" w:space="0" w:color="auto"/>
            <w:bottom w:val="none" w:sz="0" w:space="0" w:color="auto"/>
            <w:right w:val="none" w:sz="0" w:space="0" w:color="auto"/>
          </w:divBdr>
          <w:divsChild>
            <w:div w:id="1434477516">
              <w:marLeft w:val="0"/>
              <w:marRight w:val="0"/>
              <w:marTop w:val="0"/>
              <w:marBottom w:val="0"/>
              <w:divBdr>
                <w:top w:val="none" w:sz="0" w:space="0" w:color="auto"/>
                <w:left w:val="none" w:sz="0" w:space="0" w:color="auto"/>
                <w:bottom w:val="none" w:sz="0" w:space="0" w:color="auto"/>
                <w:right w:val="none" w:sz="0" w:space="0" w:color="auto"/>
              </w:divBdr>
              <w:divsChild>
                <w:div w:id="747120268">
                  <w:marLeft w:val="0"/>
                  <w:marRight w:val="0"/>
                  <w:marTop w:val="0"/>
                  <w:marBottom w:val="0"/>
                  <w:divBdr>
                    <w:top w:val="none" w:sz="0" w:space="0" w:color="auto"/>
                    <w:left w:val="none" w:sz="0" w:space="0" w:color="auto"/>
                    <w:bottom w:val="none" w:sz="0" w:space="0" w:color="auto"/>
                    <w:right w:val="none" w:sz="0" w:space="0" w:color="auto"/>
                  </w:divBdr>
                  <w:divsChild>
                    <w:div w:id="480777338">
                      <w:marLeft w:val="0"/>
                      <w:marRight w:val="0"/>
                      <w:marTop w:val="0"/>
                      <w:marBottom w:val="0"/>
                      <w:divBdr>
                        <w:top w:val="none" w:sz="0" w:space="0" w:color="auto"/>
                        <w:left w:val="none" w:sz="0" w:space="0" w:color="auto"/>
                        <w:bottom w:val="none" w:sz="0" w:space="0" w:color="auto"/>
                        <w:right w:val="none" w:sz="0" w:space="0" w:color="auto"/>
                      </w:divBdr>
                      <w:divsChild>
                        <w:div w:id="458914331">
                          <w:marLeft w:val="0"/>
                          <w:marRight w:val="0"/>
                          <w:marTop w:val="0"/>
                          <w:marBottom w:val="0"/>
                          <w:divBdr>
                            <w:top w:val="none" w:sz="0" w:space="0" w:color="auto"/>
                            <w:left w:val="none" w:sz="0" w:space="0" w:color="auto"/>
                            <w:bottom w:val="none" w:sz="0" w:space="0" w:color="auto"/>
                            <w:right w:val="none" w:sz="0" w:space="0" w:color="auto"/>
                          </w:divBdr>
                          <w:divsChild>
                            <w:div w:id="150220313">
                              <w:marLeft w:val="0"/>
                              <w:marRight w:val="0"/>
                              <w:marTop w:val="0"/>
                              <w:marBottom w:val="0"/>
                              <w:divBdr>
                                <w:top w:val="none" w:sz="0" w:space="0" w:color="auto"/>
                                <w:left w:val="none" w:sz="0" w:space="0" w:color="auto"/>
                                <w:bottom w:val="none" w:sz="0" w:space="0" w:color="auto"/>
                                <w:right w:val="none" w:sz="0" w:space="0" w:color="auto"/>
                              </w:divBdr>
                              <w:divsChild>
                                <w:div w:id="183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2882">
              <w:marLeft w:val="0"/>
              <w:marRight w:val="0"/>
              <w:marTop w:val="0"/>
              <w:marBottom w:val="0"/>
              <w:divBdr>
                <w:top w:val="none" w:sz="0" w:space="0" w:color="auto"/>
                <w:left w:val="none" w:sz="0" w:space="0" w:color="auto"/>
                <w:bottom w:val="none" w:sz="0" w:space="0" w:color="auto"/>
                <w:right w:val="none" w:sz="0" w:space="0" w:color="auto"/>
              </w:divBdr>
              <w:divsChild>
                <w:div w:id="6768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5005">
          <w:marLeft w:val="0"/>
          <w:marRight w:val="0"/>
          <w:marTop w:val="0"/>
          <w:marBottom w:val="0"/>
          <w:divBdr>
            <w:top w:val="none" w:sz="0" w:space="0" w:color="auto"/>
            <w:left w:val="none" w:sz="0" w:space="0" w:color="auto"/>
            <w:bottom w:val="none" w:sz="0" w:space="0" w:color="auto"/>
            <w:right w:val="none" w:sz="0" w:space="0" w:color="auto"/>
          </w:divBdr>
          <w:divsChild>
            <w:div w:id="1784303090">
              <w:marLeft w:val="0"/>
              <w:marRight w:val="0"/>
              <w:marTop w:val="0"/>
              <w:marBottom w:val="0"/>
              <w:divBdr>
                <w:top w:val="none" w:sz="0" w:space="0" w:color="auto"/>
                <w:left w:val="none" w:sz="0" w:space="0" w:color="auto"/>
                <w:bottom w:val="none" w:sz="0" w:space="0" w:color="auto"/>
                <w:right w:val="none" w:sz="0" w:space="0" w:color="auto"/>
              </w:divBdr>
              <w:divsChild>
                <w:div w:id="12060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1559">
          <w:marLeft w:val="0"/>
          <w:marRight w:val="0"/>
          <w:marTop w:val="0"/>
          <w:marBottom w:val="0"/>
          <w:divBdr>
            <w:top w:val="none" w:sz="0" w:space="0" w:color="auto"/>
            <w:left w:val="none" w:sz="0" w:space="0" w:color="auto"/>
            <w:bottom w:val="none" w:sz="0" w:space="0" w:color="auto"/>
            <w:right w:val="none" w:sz="0" w:space="0" w:color="auto"/>
          </w:divBdr>
        </w:div>
        <w:div w:id="1996105062">
          <w:marLeft w:val="0"/>
          <w:marRight w:val="0"/>
          <w:marTop w:val="0"/>
          <w:marBottom w:val="0"/>
          <w:divBdr>
            <w:top w:val="none" w:sz="0" w:space="0" w:color="auto"/>
            <w:left w:val="none" w:sz="0" w:space="0" w:color="auto"/>
            <w:bottom w:val="none" w:sz="0" w:space="0" w:color="auto"/>
            <w:right w:val="none" w:sz="0" w:space="0" w:color="auto"/>
          </w:divBdr>
          <w:divsChild>
            <w:div w:id="749085681">
              <w:marLeft w:val="0"/>
              <w:marRight w:val="0"/>
              <w:marTop w:val="0"/>
              <w:marBottom w:val="0"/>
              <w:divBdr>
                <w:top w:val="none" w:sz="0" w:space="0" w:color="auto"/>
                <w:left w:val="none" w:sz="0" w:space="0" w:color="auto"/>
                <w:bottom w:val="none" w:sz="0" w:space="0" w:color="auto"/>
                <w:right w:val="none" w:sz="0" w:space="0" w:color="auto"/>
              </w:divBdr>
              <w:divsChild>
                <w:div w:id="1953047576">
                  <w:marLeft w:val="0"/>
                  <w:marRight w:val="0"/>
                  <w:marTop w:val="0"/>
                  <w:marBottom w:val="0"/>
                  <w:divBdr>
                    <w:top w:val="none" w:sz="0" w:space="0" w:color="auto"/>
                    <w:left w:val="none" w:sz="0" w:space="0" w:color="auto"/>
                    <w:bottom w:val="none" w:sz="0" w:space="0" w:color="auto"/>
                    <w:right w:val="none" w:sz="0" w:space="0" w:color="auto"/>
                  </w:divBdr>
                  <w:divsChild>
                    <w:div w:id="427431904">
                      <w:marLeft w:val="0"/>
                      <w:marRight w:val="0"/>
                      <w:marTop w:val="0"/>
                      <w:marBottom w:val="0"/>
                      <w:divBdr>
                        <w:top w:val="none" w:sz="0" w:space="0" w:color="auto"/>
                        <w:left w:val="none" w:sz="0" w:space="0" w:color="auto"/>
                        <w:bottom w:val="none" w:sz="0" w:space="0" w:color="auto"/>
                        <w:right w:val="none" w:sz="0" w:space="0" w:color="auto"/>
                      </w:divBdr>
                      <w:divsChild>
                        <w:div w:id="70008417">
                          <w:marLeft w:val="0"/>
                          <w:marRight w:val="0"/>
                          <w:marTop w:val="0"/>
                          <w:marBottom w:val="0"/>
                          <w:divBdr>
                            <w:top w:val="none" w:sz="0" w:space="0" w:color="auto"/>
                            <w:left w:val="none" w:sz="0" w:space="0" w:color="auto"/>
                            <w:bottom w:val="none" w:sz="0" w:space="0" w:color="auto"/>
                            <w:right w:val="none" w:sz="0" w:space="0" w:color="auto"/>
                          </w:divBdr>
                          <w:divsChild>
                            <w:div w:id="1758751958">
                              <w:marLeft w:val="0"/>
                              <w:marRight w:val="0"/>
                              <w:marTop w:val="0"/>
                              <w:marBottom w:val="0"/>
                              <w:divBdr>
                                <w:top w:val="none" w:sz="0" w:space="0" w:color="auto"/>
                                <w:left w:val="none" w:sz="0" w:space="0" w:color="auto"/>
                                <w:bottom w:val="none" w:sz="0" w:space="0" w:color="auto"/>
                                <w:right w:val="none" w:sz="0" w:space="0" w:color="auto"/>
                              </w:divBdr>
                              <w:divsChild>
                                <w:div w:id="361563002">
                                  <w:marLeft w:val="0"/>
                                  <w:marRight w:val="0"/>
                                  <w:marTop w:val="0"/>
                                  <w:marBottom w:val="0"/>
                                  <w:divBdr>
                                    <w:top w:val="none" w:sz="0" w:space="0" w:color="auto"/>
                                    <w:left w:val="none" w:sz="0" w:space="0" w:color="auto"/>
                                    <w:bottom w:val="none" w:sz="0" w:space="0" w:color="auto"/>
                                    <w:right w:val="none" w:sz="0" w:space="0" w:color="auto"/>
                                  </w:divBdr>
                                  <w:divsChild>
                                    <w:div w:id="1323511872">
                                      <w:marLeft w:val="0"/>
                                      <w:marRight w:val="0"/>
                                      <w:marTop w:val="0"/>
                                      <w:marBottom w:val="0"/>
                                      <w:divBdr>
                                        <w:top w:val="single" w:sz="6" w:space="0" w:color="E2E2E2"/>
                                        <w:left w:val="single" w:sz="6" w:space="0" w:color="E2E2E2"/>
                                        <w:bottom w:val="single" w:sz="6" w:space="0" w:color="E2E2E2"/>
                                        <w:right w:val="single" w:sz="6" w:space="0" w:color="E2E2E2"/>
                                      </w:divBdr>
                                      <w:divsChild>
                                        <w:div w:id="30229230">
                                          <w:marLeft w:val="0"/>
                                          <w:marRight w:val="0"/>
                                          <w:marTop w:val="0"/>
                                          <w:marBottom w:val="0"/>
                                          <w:divBdr>
                                            <w:top w:val="none" w:sz="0" w:space="0" w:color="auto"/>
                                            <w:left w:val="none" w:sz="0" w:space="0" w:color="auto"/>
                                            <w:bottom w:val="none" w:sz="0" w:space="0" w:color="auto"/>
                                            <w:right w:val="none" w:sz="0" w:space="0" w:color="auto"/>
                                          </w:divBdr>
                                          <w:divsChild>
                                            <w:div w:id="5769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00916">
          <w:marLeft w:val="0"/>
          <w:marRight w:val="0"/>
          <w:marTop w:val="0"/>
          <w:marBottom w:val="0"/>
          <w:divBdr>
            <w:top w:val="none" w:sz="0" w:space="0" w:color="auto"/>
            <w:left w:val="none" w:sz="0" w:space="0" w:color="auto"/>
            <w:bottom w:val="none" w:sz="0" w:space="0" w:color="auto"/>
            <w:right w:val="none" w:sz="0" w:space="0" w:color="auto"/>
          </w:divBdr>
          <w:divsChild>
            <w:div w:id="16050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dea.gov/drug-information/drug-scheduling" TargetMode="External"/><Relationship Id="rId26" Type="http://schemas.openxmlformats.org/officeDocument/2006/relationships/hyperlink" Target="https://www.tandfonline.com/doi/abs/10.1080/00952990.2016.1200060?journalCode=iada20" TargetMode="External"/><Relationship Id="rId39" Type="http://schemas.openxmlformats.org/officeDocument/2006/relationships/hyperlink" Target="https://www.wired.co.uk/article/lsd-microdosing-drugs-silicon-valley" TargetMode="External"/><Relationship Id="rId21" Type="http://schemas.openxmlformats.org/officeDocument/2006/relationships/hyperlink" Target="https://psilocybinalpha.com/data/psychedelic-laws" TargetMode="External"/><Relationship Id="rId34" Type="http://schemas.openxmlformats.org/officeDocument/2006/relationships/hyperlink" Target="https://www.theguardian.com/science/2021/mar/02/microdosing-lsd-benefits-might-be-placebo-effect-study-finds" TargetMode="External"/><Relationship Id="rId42" Type="http://schemas.openxmlformats.org/officeDocument/2006/relationships/hyperlink" Target="https://journals.sagepub.com/doi/full/10.1177/0269881119857204" TargetMode="External"/><Relationship Id="rId47" Type="http://schemas.openxmlformats.org/officeDocument/2006/relationships/image" Target="media/image4.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guardian.com/society/2021/dec/02/people-microdosing-on-psychedelics-to-improve-wellbeing-during-pandemic" TargetMode="External"/><Relationship Id="rId29" Type="http://schemas.openxmlformats.org/officeDocument/2006/relationships/hyperlink" Target="https://www.latimes.com/world-nation/story/2021-04-05/denver-dabbles-with-magic-mushrooms-but-using-them-to-treat-mental-health-disorders-remains-underground" TargetMode="External"/><Relationship Id="rId11" Type="http://schemas.openxmlformats.org/officeDocument/2006/relationships/hyperlink" Target="https://www.rigshospitalet.dk/presse-og-nyt/nyheder/nyheder/Sider/2019/februar/hjerneforskere-saetter-syretrip-paa-formel.aspx" TargetMode="External"/><Relationship Id="rId24" Type="http://schemas.openxmlformats.org/officeDocument/2006/relationships/hyperlink" Target="https://psilocybinalpha.com/data/psychedelic-laws" TargetMode="External"/><Relationship Id="rId32" Type="http://schemas.openxmlformats.org/officeDocument/2006/relationships/hyperlink" Target="https://journals.sagepub.com/doi/full/10.1177/0269881119857204" TargetMode="External"/><Relationship Id="rId37" Type="http://schemas.openxmlformats.org/officeDocument/2006/relationships/hyperlink" Target="https://www.fda.gov/news-events/press-announcements/fda-approves-new-nasal-spray-medication-treatment-resistant-depression-available-only-certified" TargetMode="External"/><Relationship Id="rId40" Type="http://schemas.openxmlformats.org/officeDocument/2006/relationships/hyperlink" Target="https://www.frontiersin.org/articles/10.3389/fpsyt.2019.00943/full" TargetMode="External"/><Relationship Id="rId45" Type="http://schemas.openxmlformats.org/officeDocument/2006/relationships/hyperlink" Target="https://pubmed.ncbi.nlm.nih.gov/30196397/" TargetMode="External"/><Relationship Id="rId5" Type="http://schemas.openxmlformats.org/officeDocument/2006/relationships/webSettings" Target="webSettings.xml"/><Relationship Id="rId15" Type="http://schemas.openxmlformats.org/officeDocument/2006/relationships/hyperlink" Target="https://www.nytimes.com/2021/11/04/well/ketamine-therapy-depression.html" TargetMode="External"/><Relationship Id="rId23" Type="http://schemas.openxmlformats.org/officeDocument/2006/relationships/hyperlink" Target="https://www.statnews.com/2021/11/09/largest-psilocybin-trial-finds-psychedelic-effective-treating-serious-depression/" TargetMode="External"/><Relationship Id="rId28" Type="http://schemas.openxmlformats.org/officeDocument/2006/relationships/hyperlink" Target="https://clinicaltrials.gov/ct2/results?cond=&amp;term=Psilocybin&amp;cntry=&amp;state=&amp;city=&amp;dist=" TargetMode="External"/><Relationship Id="rId36" Type="http://schemas.openxmlformats.org/officeDocument/2006/relationships/hyperlink" Target="https://www.ncbi.nlm.nih.gov/pmc/articles/PMC6082376/" TargetMode="External"/><Relationship Id="rId49" Type="http://schemas.openxmlformats.org/officeDocument/2006/relationships/hyperlink" Target="https://www.rigshospitalet.dk/_controltemplates/15/RH/" TargetMode="External"/><Relationship Id="rId10" Type="http://schemas.openxmlformats.org/officeDocument/2006/relationships/hyperlink" Target="https://www.nytimes.com/2022/01/05/well/psychedelic-drugs-mental-health-therapy.html" TargetMode="External"/><Relationship Id="rId19" Type="http://schemas.openxmlformats.org/officeDocument/2006/relationships/hyperlink" Target="https://psychedelicinvest.com/educational-organizations/" TargetMode="External"/><Relationship Id="rId31" Type="http://schemas.openxmlformats.org/officeDocument/2006/relationships/hyperlink" Target="https://www.statnews.com/2018/08/23/science-testing-claimed-benefits-of-psilocybin-microdosing/" TargetMode="External"/><Relationship Id="rId44" Type="http://schemas.openxmlformats.org/officeDocument/2006/relationships/hyperlink" Target="https://www.ncbi.nlm.nih.gov/pmc/articles/PMC6435835/" TargetMode="External"/><Relationship Id="rId4" Type="http://schemas.openxmlformats.org/officeDocument/2006/relationships/settings" Target="settings.xml"/><Relationship Id="rId9" Type="http://schemas.openxmlformats.org/officeDocument/2006/relationships/hyperlink" Target="mailto:cl@aalborghus.dk" TargetMode="External"/><Relationship Id="rId14" Type="http://schemas.openxmlformats.org/officeDocument/2006/relationships/hyperlink" Target="https://www.nytimes.com/2022/01/05/well/kateschner.neocities.org" TargetMode="External"/><Relationship Id="rId22" Type="http://schemas.openxmlformats.org/officeDocument/2006/relationships/hyperlink" Target="https://akjournals.com/view/journals/2054/1/1/article-p35.xml" TargetMode="External"/><Relationship Id="rId27" Type="http://schemas.openxmlformats.org/officeDocument/2006/relationships/hyperlink" Target="https://www.mdpi.com/1424-8247/14/10/985" TargetMode="External"/><Relationship Id="rId30" Type="http://schemas.openxmlformats.org/officeDocument/2006/relationships/hyperlink" Target="https://www.ncbi.nlm.nih.gov/pmc/articles/PMC7034876/" TargetMode="External"/><Relationship Id="rId35" Type="http://schemas.openxmlformats.org/officeDocument/2006/relationships/hyperlink" Target="https://www.nature.com/articles/s41380-021-01092-3?proof=t%29" TargetMode="External"/><Relationship Id="rId43" Type="http://schemas.openxmlformats.org/officeDocument/2006/relationships/hyperlink" Target="https://www.insidescience.org/video/3d-model-hearts-brain" TargetMode="External"/><Relationship Id="rId48" Type="http://schemas.openxmlformats.org/officeDocument/2006/relationships/image" Target="media/image5.jpeg"/><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cnbc.com/2021/06/18/peter-thiel-backed-psychedelic-start-ups-shares-pop-in-wall-street-debut.html" TargetMode="External"/><Relationship Id="rId25" Type="http://schemas.openxmlformats.org/officeDocument/2006/relationships/hyperlink" Target="https://www.jdsupra.com/legalnews/oral-film-medication-delivery-of-77489/" TargetMode="External"/><Relationship Id="rId33" Type="http://schemas.openxmlformats.org/officeDocument/2006/relationships/hyperlink" Target="https://psycnet.apa.org/fulltext/2020-22817-001.html" TargetMode="External"/><Relationship Id="rId38" Type="http://schemas.openxmlformats.org/officeDocument/2006/relationships/hyperlink" Target="https://www.healthline.com/health/k-hole" TargetMode="External"/><Relationship Id="rId46" Type="http://schemas.openxmlformats.org/officeDocument/2006/relationships/hyperlink" Target="https://www.rigshospitalet.dk/presse-og-nyt/nyheder/nyheder/Sider/2019/februar/hjerneforskere-saetter-syretrip-paa-formel.aspx" TargetMode="External"/><Relationship Id="rId20" Type="http://schemas.openxmlformats.org/officeDocument/2006/relationships/hyperlink" Target="https://www.ncbi.nlm.nih.gov/pmc/articles/PMC4813425/" TargetMode="External"/><Relationship Id="rId41" Type="http://schemas.openxmlformats.org/officeDocument/2006/relationships/hyperlink" Target="https://www.ncbi.nlm.nih.gov/pmc/articles/PMC56038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CE74-0A69-4E1B-8582-D449341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3096</Words>
  <Characters>18891</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Clausen</cp:lastModifiedBy>
  <cp:revision>2</cp:revision>
  <cp:lastPrinted>2011-11-22T12:09:00Z</cp:lastPrinted>
  <dcterms:created xsi:type="dcterms:W3CDTF">2023-02-24T18:33:00Z</dcterms:created>
  <dcterms:modified xsi:type="dcterms:W3CDTF">2023-02-24T18:33:00Z</dcterms:modified>
</cp:coreProperties>
</file>